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left"/>
        <w:rPr>
          <w:u w:val="single"/>
        </w:rPr>
      </w:pPr>
      <w:r w:rsidDel="00000000" w:rsidR="00000000" w:rsidRPr="00000000">
        <w:rPr>
          <w:u w:val="single"/>
          <w:rtl w:val="0"/>
        </w:rPr>
        <w:t xml:space="preserve">PHSE policy Autumn </w:t>
      </w:r>
      <w:r w:rsidDel="00000000" w:rsidR="00000000" w:rsidRPr="00000000">
        <w:rPr>
          <w:u w:val="single"/>
          <w:rtl w:val="0"/>
        </w:rPr>
        <w:t xml:space="preserve">2020</w:t>
      </w:r>
      <w:r w:rsidDel="00000000" w:rsidR="00000000" w:rsidRPr="00000000">
        <w:rPr>
          <w:rtl w:val="0"/>
        </w:rPr>
      </w:r>
    </w:p>
    <w:p w:rsidR="00000000" w:rsidDel="00000000" w:rsidP="00000000" w:rsidRDefault="00000000" w:rsidRPr="00000000" w14:paraId="00000002">
      <w:pPr>
        <w:ind w:left="0" w:firstLine="0"/>
        <w:rPr/>
      </w:pPr>
      <w:r w:rsidDel="00000000" w:rsidR="00000000" w:rsidRPr="00000000">
        <w:rPr>
          <w:rtl w:val="0"/>
        </w:rPr>
      </w:r>
    </w:p>
    <w:tbl>
      <w:tblPr>
        <w:tblStyle w:val="Table1"/>
        <w:tblW w:w="107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425"/>
        <w:gridCol w:w="1290"/>
        <w:tblGridChange w:id="0">
          <w:tblGrid>
            <w:gridCol w:w="2055"/>
            <w:gridCol w:w="7425"/>
            <w:gridCol w:w="12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Elements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Actions 2020-2021</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Coordinator</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Governor lead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ind w:left="0" w:firstLine="0"/>
              <w:rPr/>
            </w:pPr>
            <w:r w:rsidDel="00000000" w:rsidR="00000000" w:rsidRPr="00000000">
              <w:rPr>
                <w:rtl w:val="0"/>
              </w:rPr>
              <w:t xml:space="preserve">Sharon Hunt</w:t>
            </w:r>
          </w:p>
          <w:p w:rsidR="00000000" w:rsidDel="00000000" w:rsidP="00000000" w:rsidRDefault="00000000" w:rsidRPr="00000000" w14:paraId="0000000A">
            <w:pPr>
              <w:ind w:left="720" w:hanging="36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Caleb Brown</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150" w:line="240" w:lineRule="auto"/>
              <w:rPr/>
            </w:pPr>
            <w:r w:rsidDel="00000000" w:rsidR="00000000" w:rsidRPr="00000000">
              <w:rPr>
                <w:rtl w:val="0"/>
              </w:rPr>
              <w:t xml:space="preserve">Intent</w:t>
            </w:r>
          </w:p>
          <w:p w:rsidR="00000000" w:rsidDel="00000000" w:rsidP="00000000" w:rsidRDefault="00000000" w:rsidRPr="00000000" w14:paraId="0000000E">
            <w:pPr>
              <w:spacing w:after="150" w:line="240" w:lineRule="auto"/>
              <w:rPr/>
            </w:pPr>
            <w:r w:rsidDel="00000000" w:rsidR="00000000" w:rsidRPr="00000000">
              <w:rPr>
                <w:rtl w:val="0"/>
              </w:rPr>
              <w:t xml:space="preserve">What do we believe?</w:t>
            </w:r>
          </w:p>
          <w:p w:rsidR="00000000" w:rsidDel="00000000" w:rsidP="00000000" w:rsidRDefault="00000000" w:rsidRPr="00000000" w14:paraId="0000000F">
            <w:pPr>
              <w:spacing w:after="150"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0">
            <w:pPr>
              <w:numPr>
                <w:ilvl w:val="0"/>
                <w:numId w:val="3"/>
              </w:numPr>
              <w:spacing w:line="240" w:lineRule="auto"/>
              <w:ind w:left="720" w:hanging="360"/>
              <w:rPr/>
            </w:pPr>
            <w:r w:rsidDel="00000000" w:rsidR="00000000" w:rsidRPr="00000000">
              <w:rPr>
                <w:rtl w:val="0"/>
              </w:rPr>
              <w:t xml:space="preserve">At Milborne School, we teach Personal, Social, Health, Sex and relationships Education as a whole-school approach to underpin children’s development as people and because we believe that this also supports their learning capacity.</w:t>
            </w:r>
          </w:p>
          <w:p w:rsidR="00000000" w:rsidDel="00000000" w:rsidP="00000000" w:rsidRDefault="00000000" w:rsidRPr="00000000" w14:paraId="00000011">
            <w:pPr>
              <w:spacing w:line="240" w:lineRule="auto"/>
              <w:ind w:left="720" w:firstLine="0"/>
              <w:rPr/>
            </w:pPr>
            <w:r w:rsidDel="00000000" w:rsidR="00000000" w:rsidRPr="00000000">
              <w:rPr>
                <w:rtl w:val="0"/>
              </w:rPr>
            </w:r>
          </w:p>
          <w:p w:rsidR="00000000" w:rsidDel="00000000" w:rsidP="00000000" w:rsidRDefault="00000000" w:rsidRPr="00000000" w14:paraId="00000012">
            <w:pPr>
              <w:numPr>
                <w:ilvl w:val="0"/>
                <w:numId w:val="3"/>
              </w:numPr>
              <w:spacing w:line="240" w:lineRule="auto"/>
              <w:ind w:left="720" w:hanging="360"/>
              <w:rPr/>
            </w:pPr>
            <w:r w:rsidDel="00000000" w:rsidR="00000000" w:rsidRPr="00000000">
              <w:rPr>
                <w:rtl w:val="0"/>
              </w:rPr>
              <w:t xml:space="preserve">The Jigsaw Programme offers us a comprehensive, carefully thought-through Scheme of Work which brings consistency and progression to our children’s learning in this vital curriculum area. The overview of the programme can be seen on the school website.</w:t>
            </w:r>
          </w:p>
          <w:p w:rsidR="00000000" w:rsidDel="00000000" w:rsidP="00000000" w:rsidRDefault="00000000" w:rsidRPr="00000000" w14:paraId="00000013">
            <w:pPr>
              <w:spacing w:line="240" w:lineRule="auto"/>
              <w:ind w:left="720" w:firstLine="0"/>
              <w:rPr/>
            </w:pPr>
            <w:r w:rsidDel="00000000" w:rsidR="00000000" w:rsidRPr="00000000">
              <w:rPr>
                <w:rtl w:val="0"/>
              </w:rPr>
            </w:r>
          </w:p>
          <w:p w:rsidR="00000000" w:rsidDel="00000000" w:rsidP="00000000" w:rsidRDefault="00000000" w:rsidRPr="00000000" w14:paraId="00000014">
            <w:pPr>
              <w:numPr>
                <w:ilvl w:val="0"/>
                <w:numId w:val="3"/>
              </w:numPr>
              <w:spacing w:line="240" w:lineRule="auto"/>
              <w:ind w:left="720" w:hanging="360"/>
              <w:rPr/>
            </w:pPr>
            <w:r w:rsidDel="00000000" w:rsidR="00000000" w:rsidRPr="00000000">
              <w:rPr>
                <w:rtl w:val="0"/>
              </w:rPr>
              <w:t xml:space="preserve">This also supports the “Personal Development”and  “Behaviour and Attitude” aspects required under the Ofsted Inspection Framework, as well as significantly contributing to the school’s Safeguarding and Equality Duties, the Government’s British Values agenda and the SMSC (Spiritual, Moral, Social, Cultural) development opportunities provided for our children. </w:t>
            </w:r>
          </w:p>
          <w:p w:rsidR="00000000" w:rsidDel="00000000" w:rsidP="00000000" w:rsidRDefault="00000000" w:rsidRPr="00000000" w14:paraId="00000015">
            <w:pPr>
              <w:spacing w:line="240" w:lineRule="auto"/>
              <w:ind w:left="720" w:firstLine="0"/>
              <w:rPr/>
            </w:pPr>
            <w:r w:rsidDel="00000000" w:rsidR="00000000" w:rsidRPr="00000000">
              <w:rPr>
                <w:rtl w:val="0"/>
              </w:rPr>
            </w:r>
          </w:p>
          <w:p w:rsidR="00000000" w:rsidDel="00000000" w:rsidP="00000000" w:rsidRDefault="00000000" w:rsidRPr="00000000" w14:paraId="00000016">
            <w:pPr>
              <w:spacing w:line="240" w:lineRule="auto"/>
              <w:ind w:left="720" w:firstLine="0"/>
              <w:rPr>
                <w:b w:val="1"/>
              </w:rPr>
            </w:pPr>
            <w:r w:rsidDel="00000000" w:rsidR="00000000" w:rsidRPr="00000000">
              <w:rPr>
                <w:b w:val="1"/>
                <w:rtl w:val="0"/>
              </w:rPr>
              <w:t xml:space="preserve">Statutory Relationships and Health Education</w:t>
            </w:r>
          </w:p>
          <w:p w:rsidR="00000000" w:rsidDel="00000000" w:rsidP="00000000" w:rsidRDefault="00000000" w:rsidRPr="00000000" w14:paraId="00000017">
            <w:pPr>
              <w:numPr>
                <w:ilvl w:val="0"/>
                <w:numId w:val="3"/>
              </w:numPr>
              <w:spacing w:line="240" w:lineRule="auto"/>
              <w:ind w:left="720" w:hanging="360"/>
              <w:rPr/>
            </w:pPr>
            <w:r w:rsidDel="00000000" w:rsidR="00000000" w:rsidRPr="00000000">
              <w:rPr>
                <w:rtl w:val="0"/>
              </w:rPr>
              <w:t xml:space="preserve">“The Relationships Education, Relationships and Sex Education and Health Education (England) Regulations 2019, made under sections 34 and 35 of the Children and Social Work Act 2017, make Relationships Education compulsory  for all pupils receiving primary education. They also make Health Education compulsory in all schools except independent schools. DfE Guidance p.8</w:t>
            </w:r>
          </w:p>
          <w:p w:rsidR="00000000" w:rsidDel="00000000" w:rsidP="00000000" w:rsidRDefault="00000000" w:rsidRPr="00000000" w14:paraId="00000018">
            <w:pPr>
              <w:spacing w:line="240" w:lineRule="auto"/>
              <w:ind w:left="720" w:firstLine="0"/>
              <w:rPr/>
            </w:pPr>
            <w:r w:rsidDel="00000000" w:rsidR="00000000" w:rsidRPr="00000000">
              <w:rPr>
                <w:rtl w:val="0"/>
              </w:rPr>
            </w:r>
          </w:p>
          <w:p w:rsidR="00000000" w:rsidDel="00000000" w:rsidP="00000000" w:rsidRDefault="00000000" w:rsidRPr="00000000" w14:paraId="00000019">
            <w:pPr>
              <w:numPr>
                <w:ilvl w:val="0"/>
                <w:numId w:val="3"/>
              </w:numPr>
              <w:spacing w:line="240" w:lineRule="auto"/>
              <w:ind w:left="720" w:hanging="360"/>
              <w:rPr/>
            </w:pPr>
            <w:r w:rsidDel="00000000" w:rsidR="00000000" w:rsidRPr="00000000">
              <w:rPr>
                <w:rtl w:val="0"/>
              </w:rPr>
              <w:t xml:space="preserve">“Today’s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rsidR="00000000" w:rsidDel="00000000" w:rsidP="00000000" w:rsidRDefault="00000000" w:rsidRPr="00000000" w14:paraId="0000001A">
            <w:pPr>
              <w:spacing w:line="240" w:lineRule="auto"/>
              <w:ind w:left="720" w:firstLine="0"/>
              <w:rPr/>
            </w:pPr>
            <w:r w:rsidDel="00000000" w:rsidR="00000000" w:rsidRPr="00000000">
              <w:rPr>
                <w:rtl w:val="0"/>
              </w:rPr>
            </w:r>
          </w:p>
          <w:p w:rsidR="00000000" w:rsidDel="00000000" w:rsidP="00000000" w:rsidRDefault="00000000" w:rsidRPr="00000000" w14:paraId="0000001B">
            <w:pPr>
              <w:numPr>
                <w:ilvl w:val="0"/>
                <w:numId w:val="3"/>
              </w:numPr>
              <w:spacing w:line="240" w:lineRule="auto"/>
              <w:ind w:left="720" w:hanging="360"/>
              <w:rPr/>
            </w:pPr>
            <w:r w:rsidDel="00000000" w:rsidR="00000000" w:rsidRPr="00000000">
              <w:rPr>
                <w:rtl w:val="0"/>
              </w:rPr>
              <w:t xml:space="preserve">“This is why we have made Relationships Education compulsory in all primary schools in England as well as making Health Education compulsory in all state-funded schools.”</w:t>
            </w:r>
          </w:p>
          <w:p w:rsidR="00000000" w:rsidDel="00000000" w:rsidP="00000000" w:rsidRDefault="00000000" w:rsidRPr="00000000" w14:paraId="0000001C">
            <w:pPr>
              <w:spacing w:line="240" w:lineRule="auto"/>
              <w:ind w:left="720" w:firstLine="0"/>
              <w:rPr/>
            </w:pPr>
            <w:r w:rsidDel="00000000" w:rsidR="00000000" w:rsidRPr="00000000">
              <w:rPr>
                <w:rtl w:val="0"/>
              </w:rPr>
            </w:r>
          </w:p>
          <w:p w:rsidR="00000000" w:rsidDel="00000000" w:rsidP="00000000" w:rsidRDefault="00000000" w:rsidRPr="00000000" w14:paraId="0000001D">
            <w:pPr>
              <w:numPr>
                <w:ilvl w:val="0"/>
                <w:numId w:val="3"/>
              </w:numPr>
              <w:spacing w:line="240" w:lineRule="auto"/>
              <w:ind w:left="720" w:hanging="360"/>
              <w:rPr/>
            </w:pPr>
            <w:r w:rsidDel="00000000" w:rsidR="00000000" w:rsidRPr="00000000">
              <w:rPr>
                <w:rtl w:val="0"/>
              </w:rPr>
              <w:t xml:space="preserve">“In primary schools, we want the subjects to put in place the key building blocks of healthy, respectful relationships, focusing on family and friendships, in all contexts, including online. This will sit alongside the essential understanding of how to be healthy.”</w:t>
            </w:r>
          </w:p>
          <w:p w:rsidR="00000000" w:rsidDel="00000000" w:rsidP="00000000" w:rsidRDefault="00000000" w:rsidRPr="00000000" w14:paraId="0000001E">
            <w:pPr>
              <w:spacing w:line="240" w:lineRule="auto"/>
              <w:ind w:left="720" w:firstLine="0"/>
              <w:rPr/>
            </w:pPr>
            <w:r w:rsidDel="00000000" w:rsidR="00000000" w:rsidRPr="00000000">
              <w:rPr>
                <w:rtl w:val="0"/>
              </w:rPr>
            </w:r>
          </w:p>
          <w:p w:rsidR="00000000" w:rsidDel="00000000" w:rsidP="00000000" w:rsidRDefault="00000000" w:rsidRPr="00000000" w14:paraId="0000001F">
            <w:pPr>
              <w:numPr>
                <w:ilvl w:val="0"/>
                <w:numId w:val="3"/>
              </w:numPr>
              <w:spacing w:line="240" w:lineRule="auto"/>
              <w:ind w:left="720" w:hanging="360"/>
              <w:rPr/>
            </w:pPr>
            <w:r w:rsidDel="00000000" w:rsidR="00000000" w:rsidRPr="00000000">
              <w:rPr>
                <w:rtl w:val="0"/>
              </w:rPr>
              <w:t xml:space="preserve">“ 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rsidR="00000000" w:rsidDel="00000000" w:rsidP="00000000" w:rsidRDefault="00000000" w:rsidRPr="00000000" w14:paraId="00000020">
            <w:pPr>
              <w:spacing w:line="240" w:lineRule="auto"/>
              <w:ind w:left="720" w:firstLine="0"/>
              <w:jc w:val="right"/>
              <w:rPr/>
            </w:pPr>
            <w:r w:rsidDel="00000000" w:rsidR="00000000" w:rsidRPr="00000000">
              <w:rPr>
                <w:rtl w:val="0"/>
              </w:rPr>
              <w:t xml:space="preserve">Secretary of State Foreword   DfE Guidance 2019 p.4-5</w:t>
            </w:r>
          </w:p>
          <w:p w:rsidR="00000000" w:rsidDel="00000000" w:rsidP="00000000" w:rsidRDefault="00000000" w:rsidRPr="00000000" w14:paraId="00000021">
            <w:pPr>
              <w:spacing w:line="240" w:lineRule="auto"/>
              <w:ind w:left="720" w:firstLine="0"/>
              <w:rPr/>
            </w:pPr>
            <w:r w:rsidDel="00000000" w:rsidR="00000000" w:rsidRPr="00000000">
              <w:rPr>
                <w:rtl w:val="0"/>
              </w:rPr>
            </w:r>
          </w:p>
          <w:p w:rsidR="00000000" w:rsidDel="00000000" w:rsidP="00000000" w:rsidRDefault="00000000" w:rsidRPr="00000000" w14:paraId="00000022">
            <w:pPr>
              <w:spacing w:line="240" w:lineRule="auto"/>
              <w:ind w:left="720" w:firstLine="0"/>
              <w:rPr/>
            </w:pPr>
            <w:r w:rsidDel="00000000" w:rsidR="00000000" w:rsidRPr="00000000">
              <w:rPr>
                <w:rtl w:val="0"/>
              </w:rPr>
            </w:r>
          </w:p>
          <w:p w:rsidR="00000000" w:rsidDel="00000000" w:rsidP="00000000" w:rsidRDefault="00000000" w:rsidRPr="00000000" w14:paraId="00000023">
            <w:pPr>
              <w:numPr>
                <w:ilvl w:val="0"/>
                <w:numId w:val="3"/>
              </w:numPr>
              <w:spacing w:line="240" w:lineRule="auto"/>
              <w:ind w:left="720" w:hanging="360"/>
              <w:rPr/>
            </w:pPr>
            <w:r w:rsidDel="00000000" w:rsidR="00000000" w:rsidRPr="00000000">
              <w:rPr>
                <w:rtl w:val="0"/>
              </w:rPr>
              <w:t xml:space="preserve">At MIlborne First School we value PSHE as one way to support children’s development as human beings, to enable them to understand and respect who they are, to empower them with a voice and to equip them for life and learning.</w:t>
            </w:r>
          </w:p>
          <w:p w:rsidR="00000000" w:rsidDel="00000000" w:rsidP="00000000" w:rsidRDefault="00000000" w:rsidRPr="00000000" w14:paraId="00000024">
            <w:pPr>
              <w:spacing w:line="240" w:lineRule="auto"/>
              <w:ind w:left="720" w:firstLine="0"/>
              <w:rPr/>
            </w:pPr>
            <w:r w:rsidDel="00000000" w:rsidR="00000000" w:rsidRPr="00000000">
              <w:rPr>
                <w:rtl w:val="0"/>
              </w:rPr>
            </w:r>
          </w:p>
          <w:p w:rsidR="00000000" w:rsidDel="00000000" w:rsidP="00000000" w:rsidRDefault="00000000" w:rsidRPr="00000000" w14:paraId="00000025">
            <w:pPr>
              <w:numPr>
                <w:ilvl w:val="0"/>
                <w:numId w:val="3"/>
              </w:numPr>
              <w:spacing w:line="240" w:lineRule="auto"/>
              <w:ind w:left="720" w:hanging="360"/>
              <w:rPr/>
            </w:pPr>
            <w:r w:rsidDel="00000000" w:rsidR="00000000" w:rsidRPr="00000000">
              <w:rPr>
                <w:rtl w:val="0"/>
              </w:rPr>
              <w:t xml:space="preserve">We include the statutory Relationships and Health Education within our whole-school PSHE Programme.</w:t>
            </w:r>
          </w:p>
          <w:p w:rsidR="00000000" w:rsidDel="00000000" w:rsidP="00000000" w:rsidRDefault="00000000" w:rsidRPr="00000000" w14:paraId="00000026">
            <w:pPr>
              <w:spacing w:line="240" w:lineRule="auto"/>
              <w:ind w:left="720" w:firstLine="0"/>
              <w:rPr/>
            </w:pPr>
            <w:r w:rsidDel="00000000" w:rsidR="00000000" w:rsidRPr="00000000">
              <w:rPr>
                <w:rtl w:val="0"/>
              </w:rPr>
            </w:r>
          </w:p>
          <w:p w:rsidR="00000000" w:rsidDel="00000000" w:rsidP="00000000" w:rsidRDefault="00000000" w:rsidRPr="00000000" w14:paraId="00000027">
            <w:pPr>
              <w:numPr>
                <w:ilvl w:val="0"/>
                <w:numId w:val="3"/>
              </w:numPr>
              <w:spacing w:line="240" w:lineRule="auto"/>
              <w:ind w:left="720" w:hanging="360"/>
              <w:rPr/>
            </w:pPr>
            <w:r w:rsidDel="00000000" w:rsidR="00000000" w:rsidRPr="00000000">
              <w:rPr>
                <w:rtl w:val="0"/>
              </w:rPr>
              <w:t xml:space="preserve">To ensure progression and a spiral curriculum, we use Jigsaw, the mindful approach to PSHE, as our chosen teaching and learning programme and tailor it to your children’s needs. The mapping document: Jigsaw 3-11 and statutory Relationships and Health Education, shows exactly how Jigsaw and therefore our school, meets the statutory Relationships and Health Education requirements. </w:t>
            </w:r>
          </w:p>
          <w:p w:rsidR="00000000" w:rsidDel="00000000" w:rsidP="00000000" w:rsidRDefault="00000000" w:rsidRPr="00000000" w14:paraId="00000028">
            <w:pPr>
              <w:spacing w:line="240" w:lineRule="auto"/>
              <w:ind w:left="720" w:firstLine="0"/>
              <w:rPr/>
            </w:pPr>
            <w:r w:rsidDel="00000000" w:rsidR="00000000" w:rsidRPr="00000000">
              <w:rPr>
                <w:rtl w:val="0"/>
              </w:rPr>
            </w:r>
          </w:p>
          <w:p w:rsidR="00000000" w:rsidDel="00000000" w:rsidP="00000000" w:rsidRDefault="00000000" w:rsidRPr="00000000" w14:paraId="00000029">
            <w:pPr>
              <w:numPr>
                <w:ilvl w:val="0"/>
                <w:numId w:val="3"/>
              </w:numPr>
              <w:spacing w:line="240" w:lineRule="auto"/>
              <w:ind w:left="720" w:hanging="360"/>
              <w:rPr/>
            </w:pPr>
            <w:r w:rsidDel="00000000" w:rsidR="00000000" w:rsidRPr="00000000">
              <w:rPr>
                <w:rtl w:val="0"/>
              </w:rPr>
              <w:t xml:space="preserve">This programme’s complimentary update policy ensures we are always using the most up to date teaching materials and that our teachers are well-supported.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after="150" w:line="240" w:lineRule="auto"/>
              <w:rPr/>
            </w:pPr>
            <w:r w:rsidDel="00000000" w:rsidR="00000000" w:rsidRPr="00000000">
              <w:rPr>
                <w:rtl w:val="0"/>
              </w:rPr>
              <w:t xml:space="preserve">Implementation</w:t>
            </w:r>
          </w:p>
          <w:p w:rsidR="00000000" w:rsidDel="00000000" w:rsidP="00000000" w:rsidRDefault="00000000" w:rsidRPr="00000000" w14:paraId="0000002C">
            <w:pPr>
              <w:spacing w:after="150" w:line="240" w:lineRule="auto"/>
              <w:rPr/>
            </w:pPr>
            <w:r w:rsidDel="00000000" w:rsidR="00000000" w:rsidRPr="00000000">
              <w:rPr>
                <w:rtl w:val="0"/>
              </w:rPr>
              <w:t xml:space="preserve">What do we do?</w:t>
            </w:r>
          </w:p>
          <w:p w:rsidR="00000000" w:rsidDel="00000000" w:rsidP="00000000" w:rsidRDefault="00000000" w:rsidRPr="00000000" w14:paraId="0000002D">
            <w:pPr>
              <w:spacing w:after="150" w:line="240" w:lineRule="auto"/>
              <w:rPr/>
            </w:pPr>
            <w:r w:rsidDel="00000000" w:rsidR="00000000" w:rsidRPr="00000000">
              <w:rPr>
                <w:rtl w:val="0"/>
              </w:rPr>
            </w:r>
          </w:p>
          <w:p w:rsidR="00000000" w:rsidDel="00000000" w:rsidP="00000000" w:rsidRDefault="00000000" w:rsidRPr="00000000" w14:paraId="0000002E">
            <w:pPr>
              <w:spacing w:after="150" w:line="240" w:lineRule="auto"/>
              <w:rPr/>
            </w:pPr>
            <w:r w:rsidDel="00000000" w:rsidR="00000000" w:rsidRPr="00000000">
              <w:rPr>
                <w:rtl w:val="0"/>
              </w:rPr>
            </w:r>
          </w:p>
          <w:p w:rsidR="00000000" w:rsidDel="00000000" w:rsidP="00000000" w:rsidRDefault="00000000" w:rsidRPr="00000000" w14:paraId="0000002F">
            <w:pPr>
              <w:spacing w:after="150" w:line="240" w:lineRule="auto"/>
              <w:rPr/>
            </w:pPr>
            <w:r w:rsidDel="00000000" w:rsidR="00000000" w:rsidRPr="00000000">
              <w:rPr>
                <w:rtl w:val="0"/>
              </w:rPr>
            </w:r>
          </w:p>
          <w:p w:rsidR="00000000" w:rsidDel="00000000" w:rsidP="00000000" w:rsidRDefault="00000000" w:rsidRPr="00000000" w14:paraId="00000030">
            <w:pPr>
              <w:spacing w:after="15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Style w:val="Heading4"/>
              <w:keepLines w:val="0"/>
              <w:spacing w:after="60" w:before="240" w:line="240" w:lineRule="auto"/>
              <w:rPr>
                <w:b w:val="1"/>
                <w:color w:val="000000"/>
                <w:sz w:val="22"/>
                <w:szCs w:val="22"/>
              </w:rPr>
            </w:pPr>
            <w:r w:rsidDel="00000000" w:rsidR="00000000" w:rsidRPr="00000000">
              <w:rPr>
                <w:b w:val="1"/>
                <w:color w:val="000000"/>
                <w:sz w:val="22"/>
                <w:szCs w:val="22"/>
                <w:rtl w:val="0"/>
              </w:rPr>
              <w:t xml:space="preserve">Whole-school approach</w:t>
            </w:r>
          </w:p>
          <w:p w:rsidR="00000000" w:rsidDel="00000000" w:rsidP="00000000" w:rsidRDefault="00000000" w:rsidRPr="00000000" w14:paraId="00000032">
            <w:pPr>
              <w:tabs>
                <w:tab w:val="left" w:pos="1080"/>
              </w:tabs>
              <w:spacing w:line="240" w:lineRule="auto"/>
              <w:rPr/>
            </w:pPr>
            <w:r w:rsidDel="00000000" w:rsidR="00000000" w:rsidRPr="00000000">
              <w:rPr>
                <w:rtl w:val="0"/>
              </w:rPr>
              <w:t xml:space="preserve">Jigsaw covers all areas of PSHE for the primary phase including statutory Relationships and Health Education. The table below gives the learning theme of each of the six Puzzles (units) and these are taught across the school; the learning deepens and broadens every year. </w:t>
            </w:r>
          </w:p>
          <w:p w:rsidR="00000000" w:rsidDel="00000000" w:rsidP="00000000" w:rsidRDefault="00000000" w:rsidRPr="00000000" w14:paraId="00000033">
            <w:pPr>
              <w:tabs>
                <w:tab w:val="left" w:pos="1080"/>
              </w:tabs>
              <w:spacing w:line="240" w:lineRule="auto"/>
              <w:rPr/>
            </w:pPr>
            <w:r w:rsidDel="00000000" w:rsidR="00000000" w:rsidRPr="00000000">
              <w:rPr>
                <w:rtl w:val="0"/>
              </w:rPr>
            </w:r>
          </w:p>
          <w:tbl>
            <w:tblPr>
              <w:tblStyle w:val="Table2"/>
              <w:tblW w:w="7305.0" w:type="dxa"/>
              <w:jc w:val="left"/>
              <w:tblInd w:w="-108.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A0"/>
            </w:tblPr>
            <w:tblGrid>
              <w:gridCol w:w="1380"/>
              <w:gridCol w:w="1425"/>
              <w:gridCol w:w="4500"/>
              <w:tblGridChange w:id="0">
                <w:tblGrid>
                  <w:gridCol w:w="1380"/>
                  <w:gridCol w:w="1425"/>
                  <w:gridCol w:w="4500"/>
                </w:tblGrid>
              </w:tblGridChange>
            </w:tblGrid>
            <w:tr>
              <w:tc>
                <w:tcPr/>
                <w:p w:rsidR="00000000" w:rsidDel="00000000" w:rsidP="00000000" w:rsidRDefault="00000000" w:rsidRPr="00000000" w14:paraId="00000034">
                  <w:pPr>
                    <w:spacing w:after="240" w:line="240" w:lineRule="auto"/>
                    <w:jc w:val="center"/>
                    <w:rPr/>
                  </w:pPr>
                  <w:r w:rsidDel="00000000" w:rsidR="00000000" w:rsidRPr="00000000">
                    <w:rPr>
                      <w:rtl w:val="0"/>
                    </w:rPr>
                    <w:t xml:space="preserve">Term</w:t>
                  </w:r>
                </w:p>
              </w:tc>
              <w:tc>
                <w:tcPr/>
                <w:p w:rsidR="00000000" w:rsidDel="00000000" w:rsidP="00000000" w:rsidRDefault="00000000" w:rsidRPr="00000000" w14:paraId="00000035">
                  <w:pPr>
                    <w:spacing w:after="240" w:line="240" w:lineRule="auto"/>
                    <w:jc w:val="center"/>
                    <w:rPr/>
                  </w:pPr>
                  <w:r w:rsidDel="00000000" w:rsidR="00000000" w:rsidRPr="00000000">
                    <w:rPr>
                      <w:rtl w:val="0"/>
                    </w:rPr>
                    <w:t xml:space="preserve">Puzzle (Unit)</w:t>
                  </w:r>
                </w:p>
              </w:tc>
              <w:tc>
                <w:tcPr/>
                <w:p w:rsidR="00000000" w:rsidDel="00000000" w:rsidP="00000000" w:rsidRDefault="00000000" w:rsidRPr="00000000" w14:paraId="00000036">
                  <w:pPr>
                    <w:spacing w:after="240" w:line="240" w:lineRule="auto"/>
                    <w:jc w:val="center"/>
                    <w:rPr/>
                  </w:pPr>
                  <w:r w:rsidDel="00000000" w:rsidR="00000000" w:rsidRPr="00000000">
                    <w:rPr>
                      <w:rtl w:val="0"/>
                    </w:rPr>
                    <w:t xml:space="preserve">Content</w:t>
                  </w:r>
                </w:p>
              </w:tc>
            </w:tr>
            <w:tr>
              <w:tc>
                <w:tcPr/>
                <w:p w:rsidR="00000000" w:rsidDel="00000000" w:rsidP="00000000" w:rsidRDefault="00000000" w:rsidRPr="00000000" w14:paraId="00000037">
                  <w:pPr>
                    <w:spacing w:after="240" w:line="240" w:lineRule="auto"/>
                    <w:rPr/>
                  </w:pPr>
                  <w:r w:rsidDel="00000000" w:rsidR="00000000" w:rsidRPr="00000000">
                    <w:rPr>
                      <w:rtl w:val="0"/>
                    </w:rPr>
                    <w:t xml:space="preserve">Autumn 1:</w:t>
                  </w:r>
                </w:p>
              </w:tc>
              <w:tc>
                <w:tcPr/>
                <w:p w:rsidR="00000000" w:rsidDel="00000000" w:rsidP="00000000" w:rsidRDefault="00000000" w:rsidRPr="00000000" w14:paraId="00000038">
                  <w:pPr>
                    <w:spacing w:after="240" w:line="240" w:lineRule="auto"/>
                    <w:rPr/>
                  </w:pPr>
                  <w:r w:rsidDel="00000000" w:rsidR="00000000" w:rsidRPr="00000000">
                    <w:rPr>
                      <w:rtl w:val="0"/>
                    </w:rPr>
                    <w:t xml:space="preserve">Being Me in My World</w:t>
                  </w:r>
                </w:p>
              </w:tc>
              <w:tc>
                <w:tcPr/>
                <w:p w:rsidR="00000000" w:rsidDel="00000000" w:rsidP="00000000" w:rsidRDefault="00000000" w:rsidRPr="00000000" w14:paraId="00000039">
                  <w:pPr>
                    <w:spacing w:after="240" w:line="240" w:lineRule="auto"/>
                    <w:rPr/>
                  </w:pPr>
                  <w:r w:rsidDel="00000000" w:rsidR="00000000" w:rsidRPr="00000000">
                    <w:rPr>
                      <w:rtl w:val="0"/>
                    </w:rPr>
                    <w:t xml:space="preserve">Includes understanding my own identity and how I fit well in the class, school and global community. Jigsaw Charter established.</w:t>
                  </w:r>
                </w:p>
              </w:tc>
            </w:tr>
            <w:tr>
              <w:tc>
                <w:tcPr/>
                <w:p w:rsidR="00000000" w:rsidDel="00000000" w:rsidP="00000000" w:rsidRDefault="00000000" w:rsidRPr="00000000" w14:paraId="0000003A">
                  <w:pPr>
                    <w:spacing w:after="240" w:line="240" w:lineRule="auto"/>
                    <w:rPr/>
                  </w:pPr>
                  <w:r w:rsidDel="00000000" w:rsidR="00000000" w:rsidRPr="00000000">
                    <w:rPr>
                      <w:rtl w:val="0"/>
                    </w:rPr>
                    <w:t xml:space="preserve">Autumn 2:</w:t>
                  </w:r>
                </w:p>
              </w:tc>
              <w:tc>
                <w:tcPr/>
                <w:p w:rsidR="00000000" w:rsidDel="00000000" w:rsidP="00000000" w:rsidRDefault="00000000" w:rsidRPr="00000000" w14:paraId="0000003B">
                  <w:pPr>
                    <w:spacing w:after="240" w:line="240" w:lineRule="auto"/>
                    <w:rPr/>
                  </w:pPr>
                  <w:r w:rsidDel="00000000" w:rsidR="00000000" w:rsidRPr="00000000">
                    <w:rPr>
                      <w:rtl w:val="0"/>
                    </w:rPr>
                    <w:t xml:space="preserve">Celebrating Difference</w:t>
                  </w:r>
                </w:p>
              </w:tc>
              <w:tc>
                <w:tcPr/>
                <w:p w:rsidR="00000000" w:rsidDel="00000000" w:rsidP="00000000" w:rsidRDefault="00000000" w:rsidRPr="00000000" w14:paraId="0000003C">
                  <w:pPr>
                    <w:spacing w:after="240" w:line="240" w:lineRule="auto"/>
                    <w:rPr/>
                  </w:pPr>
                  <w:r w:rsidDel="00000000" w:rsidR="00000000" w:rsidRPr="00000000">
                    <w:rPr>
                      <w:rtl w:val="0"/>
                    </w:rPr>
                    <w:t xml:space="preserve">Includes anti-bullying (cyber and homophobic bullying included) and understanding </w:t>
                  </w:r>
                </w:p>
              </w:tc>
            </w:tr>
            <w:tr>
              <w:tc>
                <w:tcPr/>
                <w:p w:rsidR="00000000" w:rsidDel="00000000" w:rsidP="00000000" w:rsidRDefault="00000000" w:rsidRPr="00000000" w14:paraId="0000003D">
                  <w:pPr>
                    <w:spacing w:after="240" w:line="240" w:lineRule="auto"/>
                    <w:rPr/>
                  </w:pPr>
                  <w:r w:rsidDel="00000000" w:rsidR="00000000" w:rsidRPr="00000000">
                    <w:rPr>
                      <w:rtl w:val="0"/>
                    </w:rPr>
                    <w:t xml:space="preserve">Spring 1:</w:t>
                  </w:r>
                </w:p>
              </w:tc>
              <w:tc>
                <w:tcPr/>
                <w:p w:rsidR="00000000" w:rsidDel="00000000" w:rsidP="00000000" w:rsidRDefault="00000000" w:rsidRPr="00000000" w14:paraId="0000003E">
                  <w:pPr>
                    <w:spacing w:after="240" w:line="240" w:lineRule="auto"/>
                    <w:rPr/>
                  </w:pPr>
                  <w:r w:rsidDel="00000000" w:rsidR="00000000" w:rsidRPr="00000000">
                    <w:rPr>
                      <w:rtl w:val="0"/>
                    </w:rPr>
                    <w:t xml:space="preserve">Dreams and Goals</w:t>
                  </w:r>
                </w:p>
              </w:tc>
              <w:tc>
                <w:tcPr/>
                <w:p w:rsidR="00000000" w:rsidDel="00000000" w:rsidP="00000000" w:rsidRDefault="00000000" w:rsidRPr="00000000" w14:paraId="0000003F">
                  <w:pPr>
                    <w:spacing w:after="240" w:line="240" w:lineRule="auto"/>
                    <w:rPr/>
                  </w:pPr>
                  <w:r w:rsidDel="00000000" w:rsidR="00000000" w:rsidRPr="00000000">
                    <w:rPr>
                      <w:rtl w:val="0"/>
                    </w:rPr>
                    <w:t xml:space="preserve">Includes goal-setting, aspirations, who do I want to become and what would I like to do for work and to contribute to society</w:t>
                  </w:r>
                </w:p>
              </w:tc>
            </w:tr>
            <w:tr>
              <w:tc>
                <w:tcPr/>
                <w:p w:rsidR="00000000" w:rsidDel="00000000" w:rsidP="00000000" w:rsidRDefault="00000000" w:rsidRPr="00000000" w14:paraId="00000040">
                  <w:pPr>
                    <w:spacing w:after="240" w:line="240" w:lineRule="auto"/>
                    <w:rPr/>
                  </w:pPr>
                  <w:r w:rsidDel="00000000" w:rsidR="00000000" w:rsidRPr="00000000">
                    <w:rPr>
                      <w:rtl w:val="0"/>
                    </w:rPr>
                    <w:t xml:space="preserve">Spring 2:</w:t>
                  </w:r>
                </w:p>
              </w:tc>
              <w:tc>
                <w:tcPr/>
                <w:p w:rsidR="00000000" w:rsidDel="00000000" w:rsidP="00000000" w:rsidRDefault="00000000" w:rsidRPr="00000000" w14:paraId="00000041">
                  <w:pPr>
                    <w:spacing w:after="240" w:line="240" w:lineRule="auto"/>
                    <w:rPr/>
                  </w:pPr>
                  <w:r w:rsidDel="00000000" w:rsidR="00000000" w:rsidRPr="00000000">
                    <w:rPr>
                      <w:rtl w:val="0"/>
                    </w:rPr>
                    <w:t xml:space="preserve">Healthy Me</w:t>
                  </w:r>
                </w:p>
              </w:tc>
              <w:tc>
                <w:tcPr/>
                <w:p w:rsidR="00000000" w:rsidDel="00000000" w:rsidP="00000000" w:rsidRDefault="00000000" w:rsidRPr="00000000" w14:paraId="00000042">
                  <w:pPr>
                    <w:spacing w:after="240" w:line="240" w:lineRule="auto"/>
                    <w:rPr/>
                  </w:pPr>
                  <w:r w:rsidDel="00000000" w:rsidR="00000000" w:rsidRPr="00000000">
                    <w:rPr>
                      <w:rtl w:val="0"/>
                    </w:rPr>
                    <w:t xml:space="preserve">Includes drugs and alcohol education, self-esteem and confidence as well as healthy lifestyle choices, sleep, nutrition, rest and exercise</w:t>
                  </w:r>
                </w:p>
              </w:tc>
            </w:tr>
            <w:tr>
              <w:tc>
                <w:tcPr/>
                <w:p w:rsidR="00000000" w:rsidDel="00000000" w:rsidP="00000000" w:rsidRDefault="00000000" w:rsidRPr="00000000" w14:paraId="00000043">
                  <w:pPr>
                    <w:spacing w:after="240" w:line="240" w:lineRule="auto"/>
                    <w:rPr/>
                  </w:pPr>
                  <w:r w:rsidDel="00000000" w:rsidR="00000000" w:rsidRPr="00000000">
                    <w:rPr>
                      <w:rtl w:val="0"/>
                    </w:rPr>
                    <w:t xml:space="preserve">Summer 1:</w:t>
                  </w:r>
                </w:p>
              </w:tc>
              <w:tc>
                <w:tcPr/>
                <w:p w:rsidR="00000000" w:rsidDel="00000000" w:rsidP="00000000" w:rsidRDefault="00000000" w:rsidRPr="00000000" w14:paraId="00000044">
                  <w:pPr>
                    <w:spacing w:after="240" w:line="240" w:lineRule="auto"/>
                    <w:rPr/>
                  </w:pPr>
                  <w:r w:rsidDel="00000000" w:rsidR="00000000" w:rsidRPr="00000000">
                    <w:rPr>
                      <w:rtl w:val="0"/>
                    </w:rPr>
                    <w:t xml:space="preserve">Relationships</w:t>
                  </w:r>
                </w:p>
              </w:tc>
              <w:tc>
                <w:tcPr/>
                <w:p w:rsidR="00000000" w:rsidDel="00000000" w:rsidP="00000000" w:rsidRDefault="00000000" w:rsidRPr="00000000" w14:paraId="00000045">
                  <w:pPr>
                    <w:spacing w:after="240" w:line="240" w:lineRule="auto"/>
                    <w:rPr/>
                  </w:pPr>
                  <w:r w:rsidDel="00000000" w:rsidR="00000000" w:rsidRPr="00000000">
                    <w:rPr>
                      <w:rtl w:val="0"/>
                    </w:rPr>
                    <w:t xml:space="preserve">Includes understanding friendship, family and other relationships, conflict resolution and communication skills, bereavement and loss</w:t>
                  </w:r>
                </w:p>
              </w:tc>
            </w:tr>
            <w:tr>
              <w:tc>
                <w:tcPr/>
                <w:p w:rsidR="00000000" w:rsidDel="00000000" w:rsidP="00000000" w:rsidRDefault="00000000" w:rsidRPr="00000000" w14:paraId="00000046">
                  <w:pPr>
                    <w:spacing w:after="240" w:line="240" w:lineRule="auto"/>
                    <w:rPr/>
                  </w:pPr>
                  <w:r w:rsidDel="00000000" w:rsidR="00000000" w:rsidRPr="00000000">
                    <w:rPr>
                      <w:rtl w:val="0"/>
                    </w:rPr>
                    <w:t xml:space="preserve">Summer 2:</w:t>
                  </w:r>
                </w:p>
              </w:tc>
              <w:tc>
                <w:tcPr/>
                <w:p w:rsidR="00000000" w:rsidDel="00000000" w:rsidP="00000000" w:rsidRDefault="00000000" w:rsidRPr="00000000" w14:paraId="00000047">
                  <w:pPr>
                    <w:spacing w:after="240" w:line="240" w:lineRule="auto"/>
                    <w:rPr/>
                  </w:pPr>
                  <w:r w:rsidDel="00000000" w:rsidR="00000000" w:rsidRPr="00000000">
                    <w:rPr>
                      <w:rtl w:val="0"/>
                    </w:rPr>
                    <w:t xml:space="preserve">Changing Me</w:t>
                  </w:r>
                </w:p>
              </w:tc>
              <w:tc>
                <w:tcPr/>
                <w:p w:rsidR="00000000" w:rsidDel="00000000" w:rsidP="00000000" w:rsidRDefault="00000000" w:rsidRPr="00000000" w14:paraId="00000048">
                  <w:pPr>
                    <w:spacing w:after="240" w:line="240" w:lineRule="auto"/>
                    <w:rPr/>
                  </w:pPr>
                  <w:r w:rsidDel="00000000" w:rsidR="00000000" w:rsidRPr="00000000">
                    <w:rPr>
                      <w:rtl w:val="0"/>
                    </w:rPr>
                    <w:t xml:space="preserve">Includes Relationships and Sex Education in the context of coping positively with change</w:t>
                  </w:r>
                </w:p>
              </w:tc>
            </w:tr>
          </w:tbl>
          <w:p w:rsidR="00000000" w:rsidDel="00000000" w:rsidP="00000000" w:rsidRDefault="00000000" w:rsidRPr="00000000" w14:paraId="00000049">
            <w:pPr>
              <w:spacing w:after="160" w:line="240" w:lineRule="auto"/>
              <w:rPr>
                <w:b w:val="1"/>
              </w:rPr>
            </w:pPr>
            <w:r w:rsidDel="00000000" w:rsidR="00000000" w:rsidRPr="00000000">
              <w:rPr>
                <w:rtl w:val="0"/>
              </w:rPr>
            </w:r>
          </w:p>
          <w:p w:rsidR="00000000" w:rsidDel="00000000" w:rsidP="00000000" w:rsidRDefault="00000000" w:rsidRPr="00000000" w14:paraId="0000004A">
            <w:pPr>
              <w:spacing w:after="160" w:line="259" w:lineRule="auto"/>
              <w:rPr/>
            </w:pPr>
            <w:r w:rsidDel="00000000" w:rsidR="00000000" w:rsidRPr="00000000">
              <w:rPr>
                <w:rtl w:val="0"/>
              </w:rPr>
              <w:t xml:space="preserve">At Milborne School we  typically allocate an hour to PSHE each week in order to teach the PSHE knowledge and skills in a developmental and age-appropriate way, although sometimes these sessions are shorter or put together to make longer sessions depending on the cohort and the lesson context.</w:t>
            </w:r>
          </w:p>
          <w:p w:rsidR="00000000" w:rsidDel="00000000" w:rsidP="00000000" w:rsidRDefault="00000000" w:rsidRPr="00000000" w14:paraId="0000004B">
            <w:pPr>
              <w:spacing w:after="160" w:line="259" w:lineRule="auto"/>
              <w:rPr/>
            </w:pPr>
            <w:r w:rsidDel="00000000" w:rsidR="00000000" w:rsidRPr="00000000">
              <w:rPr>
                <w:rtl w:val="0"/>
              </w:rPr>
              <w:t xml:space="preserve">These explicit lessons are reinforced and enhanced in many ways: </w:t>
            </w:r>
          </w:p>
          <w:p w:rsidR="00000000" w:rsidDel="00000000" w:rsidP="00000000" w:rsidRDefault="00000000" w:rsidRPr="00000000" w14:paraId="0000004C">
            <w:pPr>
              <w:spacing w:after="160" w:line="259" w:lineRule="auto"/>
              <w:rPr/>
            </w:pPr>
            <w:r w:rsidDel="00000000" w:rsidR="00000000" w:rsidRPr="00000000">
              <w:rPr>
                <w:rtl w:val="0"/>
              </w:rPr>
              <w:t xml:space="preserve">Assemblies and collective worship, praise and reward system, Learning Charter, through relationships child to child, adult to child and adult to adult across the school. We aim to ‘live’ what is learnt and apply it to everyday situations in the school community, and so this is reflected in our behaviour and relationships policy.</w:t>
            </w:r>
          </w:p>
          <w:p w:rsidR="00000000" w:rsidDel="00000000" w:rsidP="00000000" w:rsidRDefault="00000000" w:rsidRPr="00000000" w14:paraId="0000004D">
            <w:pPr>
              <w:spacing w:after="160" w:line="259" w:lineRule="auto"/>
              <w:rPr/>
            </w:pPr>
            <w:r w:rsidDel="00000000" w:rsidR="00000000" w:rsidRPr="00000000">
              <w:rPr>
                <w:rtl w:val="0"/>
              </w:rPr>
              <w:t xml:space="preserve">Class teachers (or regular known adults) deliver the weekly lessons to their own classes.</w:t>
            </w:r>
          </w:p>
          <w:p w:rsidR="00000000" w:rsidDel="00000000" w:rsidP="00000000" w:rsidRDefault="00000000" w:rsidRPr="00000000" w14:paraId="0000004E">
            <w:pPr>
              <w:spacing w:after="160" w:line="259" w:lineRule="auto"/>
              <w:rPr/>
            </w:pPr>
            <w:r w:rsidDel="00000000" w:rsidR="00000000" w:rsidRPr="00000000">
              <w:rPr>
                <w:rtl w:val="0"/>
              </w:rPr>
              <w:t xml:space="preserve">This link shows the full programme and when topics are taught.</w:t>
            </w:r>
          </w:p>
          <w:p w:rsidR="00000000" w:rsidDel="00000000" w:rsidP="00000000" w:rsidRDefault="00000000" w:rsidRPr="00000000" w14:paraId="0000004F">
            <w:pPr>
              <w:spacing w:after="160" w:line="259" w:lineRule="auto"/>
              <w:rPr/>
            </w:pPr>
            <w:hyperlink r:id="rId6">
              <w:r w:rsidDel="00000000" w:rsidR="00000000" w:rsidRPr="00000000">
                <w:rPr>
                  <w:color w:val="1155cc"/>
                  <w:u w:val="single"/>
                  <w:rtl w:val="0"/>
                </w:rPr>
                <w:t xml:space="preserve">PHSE Progression of Skills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rPr/>
            </w:pPr>
            <w:r w:rsidDel="00000000" w:rsidR="00000000" w:rsidRPr="00000000">
              <w:rPr>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1">
            <w:pPr>
              <w:spacing w:after="150" w:line="240" w:lineRule="auto"/>
              <w:rPr/>
            </w:pPr>
            <w:r w:rsidDel="00000000" w:rsidR="00000000" w:rsidRPr="00000000">
              <w:rPr>
                <w:rtl w:val="0"/>
              </w:rPr>
              <w:t xml:space="preserve">Implementation</w:t>
            </w:r>
          </w:p>
          <w:p w:rsidR="00000000" w:rsidDel="00000000" w:rsidP="00000000" w:rsidRDefault="00000000" w:rsidRPr="00000000" w14:paraId="00000052">
            <w:pPr>
              <w:spacing w:after="150" w:line="240" w:lineRule="auto"/>
              <w:rPr/>
            </w:pPr>
            <w:r w:rsidDel="00000000" w:rsidR="00000000" w:rsidRPr="00000000">
              <w:rPr>
                <w:rtl w:val="0"/>
              </w:rPr>
              <w:t xml:space="preserve">Understanding yourself and your emotions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Lines w:val="0"/>
              <w:spacing w:after="60" w:before="240" w:line="240" w:lineRule="auto"/>
              <w:rPr/>
            </w:pPr>
            <w:r w:rsidDel="00000000" w:rsidR="00000000" w:rsidRPr="00000000">
              <w:rPr>
                <w:rtl w:val="0"/>
              </w:rPr>
              <w:t xml:space="preserve">This policy links closely to the Behaviour and relationships policy. Children will be taught about their emotions and how to label and control them and how to use common calming down strategies such as: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numPr>
                <w:ilvl w:val="0"/>
                <w:numId w:val="5"/>
              </w:numPr>
              <w:ind w:left="720" w:hanging="360"/>
              <w:rPr/>
            </w:pPr>
            <w:r w:rsidDel="00000000" w:rsidR="00000000" w:rsidRPr="00000000">
              <w:rPr>
                <w:rtl w:val="0"/>
              </w:rPr>
              <w:t xml:space="preserve">Deep breaths - rocket breaths, smell the flowers blow out the candle. </w:t>
            </w:r>
          </w:p>
          <w:p w:rsidR="00000000" w:rsidDel="00000000" w:rsidP="00000000" w:rsidRDefault="00000000" w:rsidRPr="00000000" w14:paraId="00000056">
            <w:pPr>
              <w:numPr>
                <w:ilvl w:val="0"/>
                <w:numId w:val="5"/>
              </w:numPr>
              <w:ind w:left="720" w:hanging="360"/>
              <w:rPr/>
            </w:pPr>
            <w:r w:rsidDel="00000000" w:rsidR="00000000" w:rsidRPr="00000000">
              <w:rPr>
                <w:rtl w:val="0"/>
              </w:rPr>
              <w:t xml:space="preserve">Calm down area in the classroom/just outside classroom with Tiny Turtle (KS1) - stay in there for no longer than 5 minutes. </w:t>
            </w:r>
          </w:p>
          <w:p w:rsidR="00000000" w:rsidDel="00000000" w:rsidP="00000000" w:rsidRDefault="00000000" w:rsidRPr="00000000" w14:paraId="00000057">
            <w:pPr>
              <w:numPr>
                <w:ilvl w:val="0"/>
                <w:numId w:val="5"/>
              </w:numPr>
              <w:ind w:left="720" w:hanging="360"/>
              <w:rPr/>
            </w:pPr>
            <w:r w:rsidDel="00000000" w:rsidR="00000000" w:rsidRPr="00000000">
              <w:rPr>
                <w:rtl w:val="0"/>
              </w:rPr>
              <w:t xml:space="preserve">Calm down thermometer: Think ‘stop’ - take 3 deep breaths - stay cool. </w:t>
            </w:r>
          </w:p>
          <w:p w:rsidR="00000000" w:rsidDel="00000000" w:rsidP="00000000" w:rsidRDefault="00000000" w:rsidRPr="00000000" w14:paraId="00000058">
            <w:pPr>
              <w:numPr>
                <w:ilvl w:val="0"/>
                <w:numId w:val="5"/>
              </w:numPr>
              <w:ind w:left="720" w:hanging="360"/>
              <w:rPr/>
            </w:pPr>
            <w:r w:rsidDel="00000000" w:rsidR="00000000" w:rsidRPr="00000000">
              <w:rPr>
                <w:rtl w:val="0"/>
              </w:rPr>
              <w:t xml:space="preserve">Blow a feather across the room.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after="150" w:line="240" w:lineRule="auto"/>
              <w:rPr/>
            </w:pPr>
            <w:r w:rsidDel="00000000" w:rsidR="00000000" w:rsidRPr="00000000">
              <w:rPr>
                <w:rtl w:val="0"/>
              </w:rPr>
              <w:t xml:space="preserve">Implementation</w:t>
            </w:r>
          </w:p>
          <w:p w:rsidR="00000000" w:rsidDel="00000000" w:rsidP="00000000" w:rsidRDefault="00000000" w:rsidRPr="00000000" w14:paraId="0000005B">
            <w:pPr>
              <w:spacing w:after="150" w:line="240" w:lineRule="auto"/>
              <w:rPr/>
            </w:pPr>
            <w:r w:rsidDel="00000000" w:rsidR="00000000" w:rsidRPr="00000000">
              <w:rPr>
                <w:rtl w:val="0"/>
              </w:rPr>
              <w:t xml:space="preserve"> Relationships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Bdr>
                <w:top w:color="auto" w:space="0" w:sz="0" w:val="none"/>
                <w:left w:color="auto" w:space="0" w:sz="0" w:val="none"/>
                <w:bottom w:color="auto" w:space="8" w:sz="0" w:val="none"/>
                <w:right w:color="auto" w:space="0" w:sz="0" w:val="none"/>
              </w:pBdr>
              <w:shd w:fill="ffffff" w:val="clear"/>
              <w:spacing w:line="288" w:lineRule="auto"/>
              <w:ind w:left="0" w:firstLine="0"/>
              <w:rPr>
                <w:b w:val="1"/>
              </w:rPr>
            </w:pPr>
            <w:r w:rsidDel="00000000" w:rsidR="00000000" w:rsidRPr="00000000">
              <w:rPr>
                <w:b w:val="1"/>
                <w:rtl w:val="0"/>
              </w:rPr>
              <w:t xml:space="preserve">Relationships Education</w:t>
            </w:r>
          </w:p>
          <w:p w:rsidR="00000000" w:rsidDel="00000000" w:rsidP="00000000" w:rsidRDefault="00000000" w:rsidRPr="00000000" w14:paraId="0000005D">
            <w:pPr>
              <w:pBdr>
                <w:top w:color="auto" w:space="0" w:sz="0" w:val="none"/>
                <w:left w:color="auto" w:space="0" w:sz="0" w:val="none"/>
                <w:bottom w:color="auto" w:space="8" w:sz="0" w:val="none"/>
                <w:right w:color="auto" w:space="0" w:sz="0" w:val="none"/>
              </w:pBdr>
              <w:shd w:fill="ffffff" w:val="clear"/>
              <w:spacing w:line="288" w:lineRule="auto"/>
              <w:ind w:left="0" w:firstLine="0"/>
              <w:rPr>
                <w:b w:val="1"/>
                <w:i w:val="1"/>
              </w:rPr>
            </w:pPr>
            <w:r w:rsidDel="00000000" w:rsidR="00000000" w:rsidRPr="00000000">
              <w:rPr>
                <w:b w:val="1"/>
                <w:i w:val="1"/>
                <w:rtl w:val="0"/>
              </w:rPr>
              <w:t xml:space="preserve">What does the DfE statutory guidance on Relationships Education expect children to know by the time they leave primary school?</w:t>
            </w:r>
          </w:p>
          <w:p w:rsidR="00000000" w:rsidDel="00000000" w:rsidP="00000000" w:rsidRDefault="00000000" w:rsidRPr="00000000" w14:paraId="0000005E">
            <w:pPr>
              <w:numPr>
                <w:ilvl w:val="0"/>
                <w:numId w:val="1"/>
              </w:numPr>
              <w:pBdr>
                <w:top w:color="auto" w:space="0" w:sz="0" w:val="none"/>
                <w:left w:color="auto" w:space="0" w:sz="0" w:val="none"/>
                <w:bottom w:color="auto" w:space="8" w:sz="0" w:val="none"/>
                <w:right w:color="auto" w:space="0" w:sz="0" w:val="none"/>
              </w:pBdr>
              <w:shd w:fill="ffffff" w:val="clear"/>
              <w:spacing w:line="288" w:lineRule="auto"/>
              <w:ind w:left="720" w:hanging="360"/>
              <w:rPr/>
            </w:pPr>
            <w:r w:rsidDel="00000000" w:rsidR="00000000" w:rsidRPr="00000000">
              <w:rPr>
                <w:rtl w:val="0"/>
              </w:rPr>
              <w:t xml:space="preserve">Relationships Education in primary schools will cover ‘Families and people who care for me’, ‘Caring friendships’, ‘Respectful relationships’, ‘Online relationships’, and ‘Being safe’.</w:t>
            </w:r>
          </w:p>
          <w:p w:rsidR="00000000" w:rsidDel="00000000" w:rsidP="00000000" w:rsidRDefault="00000000" w:rsidRPr="00000000" w14:paraId="0000005F">
            <w:pPr>
              <w:numPr>
                <w:ilvl w:val="0"/>
                <w:numId w:val="1"/>
              </w:numPr>
              <w:pBdr>
                <w:top w:color="auto" w:space="0" w:sz="0" w:val="none"/>
                <w:left w:color="auto" w:space="0" w:sz="0" w:val="none"/>
                <w:bottom w:color="auto" w:space="8" w:sz="0" w:val="none"/>
                <w:right w:color="auto" w:space="0" w:sz="0" w:val="none"/>
              </w:pBdr>
              <w:shd w:fill="ffffff" w:val="clear"/>
              <w:spacing w:line="288" w:lineRule="auto"/>
              <w:ind w:left="720" w:hanging="360"/>
              <w:rPr/>
            </w:pPr>
            <w:r w:rsidDel="00000000" w:rsidR="00000000" w:rsidRPr="00000000">
              <w:rPr>
                <w:rtl w:val="0"/>
              </w:rPr>
              <w:t xml:space="preserve">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 through the year and across the curriculum.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rPr/>
            </w:pPr>
            <w:r w:rsidDel="00000000" w:rsidR="00000000" w:rsidRPr="00000000">
              <w:rPr>
                <w:rtl w:val="0"/>
              </w:rPr>
            </w:r>
          </w:p>
        </w:tc>
      </w:tr>
      <w:tr>
        <w:trPr>
          <w:trHeight w:val="3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spacing w:after="150" w:line="240" w:lineRule="auto"/>
              <w:rPr/>
            </w:pPr>
            <w:r w:rsidDel="00000000" w:rsidR="00000000" w:rsidRPr="00000000">
              <w:rPr>
                <w:rtl w:val="0"/>
              </w:rPr>
              <w:t xml:space="preserve">Implementation</w:t>
            </w:r>
          </w:p>
          <w:p w:rsidR="00000000" w:rsidDel="00000000" w:rsidP="00000000" w:rsidRDefault="00000000" w:rsidRPr="00000000" w14:paraId="00000062">
            <w:pPr>
              <w:spacing w:after="150" w:line="240" w:lineRule="auto"/>
              <w:rPr/>
            </w:pPr>
            <w:r w:rsidDel="00000000" w:rsidR="00000000" w:rsidRPr="00000000">
              <w:rPr>
                <w:rtl w:val="0"/>
              </w:rPr>
              <w:t xml:space="preserve">Health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spacing w:after="160" w:line="240" w:lineRule="auto"/>
              <w:rPr>
                <w:b w:val="1"/>
              </w:rPr>
            </w:pPr>
            <w:r w:rsidDel="00000000" w:rsidR="00000000" w:rsidRPr="00000000">
              <w:rPr>
                <w:b w:val="1"/>
                <w:rtl w:val="0"/>
              </w:rPr>
              <w:t xml:space="preserve">Health Education</w:t>
            </w:r>
          </w:p>
          <w:p w:rsidR="00000000" w:rsidDel="00000000" w:rsidP="00000000" w:rsidRDefault="00000000" w:rsidRPr="00000000" w14:paraId="00000064">
            <w:pPr>
              <w:spacing w:after="160" w:line="240" w:lineRule="auto"/>
              <w:rPr>
                <w:b w:val="1"/>
                <w:i w:val="1"/>
              </w:rPr>
            </w:pPr>
            <w:r w:rsidDel="00000000" w:rsidR="00000000" w:rsidRPr="00000000">
              <w:rPr>
                <w:b w:val="1"/>
                <w:i w:val="1"/>
                <w:rtl w:val="0"/>
              </w:rPr>
              <w:t xml:space="preserve">What does the DfE statutory guidance on Health Education expect children to know by the time they leave primary school? </w:t>
            </w:r>
          </w:p>
          <w:p w:rsidR="00000000" w:rsidDel="00000000" w:rsidP="00000000" w:rsidRDefault="00000000" w:rsidRPr="00000000" w14:paraId="00000065">
            <w:pPr>
              <w:numPr>
                <w:ilvl w:val="0"/>
                <w:numId w:val="7"/>
              </w:numPr>
              <w:spacing w:after="0" w:afterAutospacing="0" w:line="240" w:lineRule="auto"/>
              <w:ind w:left="720" w:hanging="360"/>
              <w:rPr/>
            </w:pPr>
            <w:r w:rsidDel="00000000" w:rsidR="00000000" w:rsidRPr="00000000">
              <w:rPr>
                <w:rtl w:val="0"/>
              </w:rPr>
              <w:t xml:space="preserve">Health Education in primary schools will cover ‘Mental wellbeing’, ‘Internet safety and harms’, Physical health and fitness’, Healthy eating’, ‘Drugs, alcohol and tobacco’, ‘Health and prevention’, ‘Basic First Aid’, ‘Changing adolescent body’.</w:t>
            </w:r>
          </w:p>
          <w:p w:rsidR="00000000" w:rsidDel="00000000" w:rsidP="00000000" w:rsidRDefault="00000000" w:rsidRPr="00000000" w14:paraId="00000066">
            <w:pPr>
              <w:numPr>
                <w:ilvl w:val="0"/>
                <w:numId w:val="7"/>
              </w:numPr>
              <w:spacing w:after="0" w:afterAutospacing="0" w:line="240" w:lineRule="auto"/>
              <w:ind w:left="720" w:hanging="360"/>
              <w:rPr/>
            </w:pPr>
            <w:r w:rsidDel="00000000" w:rsidR="00000000" w:rsidRPr="00000000">
              <w:rPr>
                <w:rtl w:val="0"/>
              </w:rPr>
              <w:t xml:space="preserve">It is important to explain that whilst the Healthy Me Puzzle (unit) in Jigsaw covers most of the statutory Health Education, some of the outcomes are taught elsewhere in Jigsaw e.g.emotional and mental health is nurtured every lesson through the Calm me time, social skills are grown every lesson through the Connect us activity and respect is enhanced through the use of the Jigsaw Charter.</w:t>
            </w:r>
          </w:p>
          <w:p w:rsidR="00000000" w:rsidDel="00000000" w:rsidP="00000000" w:rsidRDefault="00000000" w:rsidRPr="00000000" w14:paraId="00000067">
            <w:pPr>
              <w:numPr>
                <w:ilvl w:val="0"/>
                <w:numId w:val="7"/>
              </w:numPr>
              <w:spacing w:after="160" w:line="240" w:lineRule="auto"/>
              <w:ind w:left="720" w:hanging="360"/>
              <w:rPr/>
            </w:pPr>
            <w:r w:rsidDel="00000000" w:rsidR="00000000" w:rsidRPr="00000000">
              <w:rPr>
                <w:rtl w:val="0"/>
              </w:rPr>
              <w:t xml:space="preserve">Also, teaching children about puberty is now a statutory requirement which sits within the Health Education part of the DfE guidance within the ‘Changing adolescent body’ strand, and in Jigsaw this is taught as part of the Changing Me Puzzle (unit).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after="150" w:line="240" w:lineRule="auto"/>
              <w:rPr/>
            </w:pPr>
            <w:r w:rsidDel="00000000" w:rsidR="00000000" w:rsidRPr="00000000">
              <w:rPr>
                <w:rtl w:val="0"/>
              </w:rPr>
              <w:t xml:space="preserve">Implementation</w:t>
            </w:r>
          </w:p>
          <w:p w:rsidR="00000000" w:rsidDel="00000000" w:rsidP="00000000" w:rsidRDefault="00000000" w:rsidRPr="00000000" w14:paraId="0000006A">
            <w:pPr>
              <w:spacing w:after="150" w:line="240" w:lineRule="auto"/>
              <w:rPr/>
            </w:pPr>
            <w:r w:rsidDel="00000000" w:rsidR="00000000" w:rsidRPr="00000000">
              <w:rPr>
                <w:rtl w:val="0"/>
              </w:rPr>
              <w:t xml:space="preserve">Sex education</w:t>
            </w:r>
          </w:p>
          <w:p w:rsidR="00000000" w:rsidDel="00000000" w:rsidP="00000000" w:rsidRDefault="00000000" w:rsidRPr="00000000" w14:paraId="0000006B">
            <w:pPr>
              <w:spacing w:after="15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after="160" w:line="240" w:lineRule="auto"/>
              <w:ind w:left="0" w:firstLine="0"/>
              <w:rPr>
                <w:b w:val="1"/>
              </w:rPr>
            </w:pPr>
            <w:r w:rsidDel="00000000" w:rsidR="00000000" w:rsidRPr="00000000">
              <w:rPr>
                <w:b w:val="1"/>
                <w:rtl w:val="0"/>
              </w:rPr>
              <w:t xml:space="preserve">Sex Education</w:t>
            </w:r>
          </w:p>
          <w:p w:rsidR="00000000" w:rsidDel="00000000" w:rsidP="00000000" w:rsidRDefault="00000000" w:rsidRPr="00000000" w14:paraId="0000006D">
            <w:pPr>
              <w:numPr>
                <w:ilvl w:val="0"/>
                <w:numId w:val="6"/>
              </w:numPr>
              <w:spacing w:after="160" w:line="240" w:lineRule="auto"/>
              <w:ind w:left="720" w:hanging="360"/>
              <w:rPr/>
            </w:pPr>
            <w:r w:rsidDel="00000000" w:rsidR="00000000" w:rsidRPr="00000000">
              <w:rPr>
                <w:rtl w:val="0"/>
              </w:rPr>
              <w:t xml:space="preserve">The DfE Guidance 2019 (p.23) recommends that all primary schools ‘have a sex education programme tailored to the age and the physical and emotional maturity of the pupils. </w:t>
            </w:r>
          </w:p>
          <w:p w:rsidR="00000000" w:rsidDel="00000000" w:rsidP="00000000" w:rsidRDefault="00000000" w:rsidRPr="00000000" w14:paraId="0000006E">
            <w:pPr>
              <w:numPr>
                <w:ilvl w:val="0"/>
                <w:numId w:val="6"/>
              </w:numPr>
              <w:spacing w:after="160" w:line="240" w:lineRule="auto"/>
              <w:ind w:left="720" w:hanging="360"/>
              <w:rPr/>
            </w:pPr>
            <w:r w:rsidDel="00000000" w:rsidR="00000000" w:rsidRPr="00000000">
              <w:rPr>
                <w:rtl w:val="0"/>
              </w:rPr>
              <w:t xml:space="preserve">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 As we are not a primary school we believe that these lessons should be taught in Year 5 and Year 6 at Middle school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pPr>
            <w:r w:rsidDel="00000000" w:rsidR="00000000" w:rsidRPr="00000000">
              <w:rPr>
                <w:rtl w:val="0"/>
              </w:rPr>
              <w:t xml:space="preserve">Send new curriculum home through newsletter to link on website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after="150" w:line="240" w:lineRule="auto"/>
              <w:rPr/>
            </w:pPr>
            <w:r w:rsidDel="00000000" w:rsidR="00000000" w:rsidRPr="00000000">
              <w:rPr>
                <w:rtl w:val="0"/>
              </w:rPr>
              <w:t xml:space="preserve">Impact</w:t>
            </w:r>
          </w:p>
          <w:p w:rsidR="00000000" w:rsidDel="00000000" w:rsidP="00000000" w:rsidRDefault="00000000" w:rsidRPr="00000000" w14:paraId="00000071">
            <w:pPr>
              <w:spacing w:after="150" w:line="240" w:lineRule="auto"/>
              <w:rPr/>
            </w:pPr>
            <w:r w:rsidDel="00000000" w:rsidR="00000000" w:rsidRPr="00000000">
              <w:rPr>
                <w:rtl w:val="0"/>
              </w:rPr>
              <w:t xml:space="preserve">What will happen?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numPr>
                <w:ilvl w:val="0"/>
                <w:numId w:val="4"/>
              </w:numPr>
              <w:spacing w:after="0" w:afterAutospacing="0" w:line="240" w:lineRule="auto"/>
              <w:ind w:left="720" w:hanging="360"/>
              <w:rPr/>
            </w:pPr>
            <w:bookmarkStart w:colFirst="0" w:colLast="0" w:name="_nxl7g2plx6td" w:id="0"/>
            <w:bookmarkEnd w:id="0"/>
            <w:r w:rsidDel="00000000" w:rsidR="00000000" w:rsidRPr="00000000">
              <w:rPr>
                <w:rtl w:val="0"/>
              </w:rPr>
              <w:t xml:space="preserve">Children are taught using a spiral curriculum linked to assemblies. All children return to each topic each year building on knowledge as it is age and stage appropriate. Teachers who know their group well will make this decision within the scope of the planning each year.</w:t>
            </w:r>
          </w:p>
          <w:p w:rsidR="00000000" w:rsidDel="00000000" w:rsidP="00000000" w:rsidRDefault="00000000" w:rsidRPr="00000000" w14:paraId="00000073">
            <w:pPr>
              <w:numPr>
                <w:ilvl w:val="0"/>
                <w:numId w:val="4"/>
              </w:numPr>
              <w:spacing w:after="150" w:line="240" w:lineRule="auto"/>
              <w:ind w:left="720" w:hanging="360"/>
              <w:rPr/>
            </w:pPr>
            <w:bookmarkStart w:colFirst="0" w:colLast="0" w:name="_fkqosrc8ygso" w:id="1"/>
            <w:bookmarkEnd w:id="1"/>
            <w:r w:rsidDel="00000000" w:rsidR="00000000" w:rsidRPr="00000000">
              <w:rPr>
                <w:rtl w:val="0"/>
              </w:rPr>
              <w:t xml:space="preserve">Assessment will take place at the end of each half term formally and informally through teacher observation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rPr/>
            </w:pPr>
            <w:r w:rsidDel="00000000" w:rsidR="00000000" w:rsidRPr="00000000">
              <w:rPr>
                <w:rtl w:val="0"/>
              </w:rPr>
              <w:t xml:space="preserve">Check coverage at Middle school so that gaps are completed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References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spacing w:after="160" w:line="240" w:lineRule="auto"/>
              <w:rPr/>
            </w:pPr>
            <w:r w:rsidDel="00000000" w:rsidR="00000000" w:rsidRPr="00000000">
              <w:rPr>
                <w:rtl w:val="0"/>
              </w:rPr>
              <w:t xml:space="preserve">Our PSHE policy is informed by existing DfE guidance:</w:t>
            </w:r>
          </w:p>
          <w:p w:rsidR="00000000" w:rsidDel="00000000" w:rsidP="00000000" w:rsidRDefault="00000000" w:rsidRPr="00000000" w14:paraId="00000077">
            <w:pPr>
              <w:numPr>
                <w:ilvl w:val="0"/>
                <w:numId w:val="2"/>
              </w:numPr>
              <w:spacing w:before="280" w:line="240" w:lineRule="auto"/>
              <w:ind w:left="720" w:hanging="360"/>
              <w:rPr>
                <w:rFonts w:ascii="Arial" w:cs="Arial" w:eastAsia="Arial" w:hAnsi="Arial"/>
                <w:color w:val="0c0c0c"/>
                <w:sz w:val="22"/>
                <w:szCs w:val="22"/>
              </w:rPr>
            </w:pPr>
            <w:r w:rsidDel="00000000" w:rsidR="00000000" w:rsidRPr="00000000">
              <w:rPr>
                <w:color w:val="0000ff"/>
                <w:rtl w:val="0"/>
              </w:rPr>
              <w:t xml:space="preserve">Keeping Children Safe in Education </w:t>
            </w:r>
            <w:r w:rsidDel="00000000" w:rsidR="00000000" w:rsidRPr="00000000">
              <w:rPr>
                <w:color w:val="0c0c0c"/>
                <w:rtl w:val="0"/>
              </w:rPr>
              <w:t xml:space="preserve">(statutory guidance) </w:t>
            </w:r>
          </w:p>
          <w:p w:rsidR="00000000" w:rsidDel="00000000" w:rsidP="00000000" w:rsidRDefault="00000000" w:rsidRPr="00000000" w14:paraId="00000078">
            <w:pPr>
              <w:numPr>
                <w:ilvl w:val="0"/>
                <w:numId w:val="2"/>
              </w:numPr>
              <w:spacing w:line="240" w:lineRule="auto"/>
              <w:ind w:left="720" w:hanging="360"/>
              <w:rPr>
                <w:rFonts w:ascii="Arial" w:cs="Arial" w:eastAsia="Arial" w:hAnsi="Arial"/>
                <w:color w:val="0c0c0c"/>
                <w:sz w:val="22"/>
                <w:szCs w:val="22"/>
              </w:rPr>
            </w:pPr>
            <w:r w:rsidDel="00000000" w:rsidR="00000000" w:rsidRPr="00000000">
              <w:rPr>
                <w:color w:val="0000ff"/>
                <w:rtl w:val="0"/>
              </w:rPr>
              <w:t xml:space="preserve">Behaviour and Discipline in Schools </w:t>
            </w:r>
            <w:r w:rsidDel="00000000" w:rsidR="00000000" w:rsidRPr="00000000">
              <w:rPr>
                <w:color w:val="0c0c0c"/>
                <w:rtl w:val="0"/>
              </w:rPr>
              <w:t xml:space="preserve">(advice for schools, including advice for appropriate behaviour between pupils) </w:t>
            </w:r>
          </w:p>
          <w:p w:rsidR="00000000" w:rsidDel="00000000" w:rsidP="00000000" w:rsidRDefault="00000000" w:rsidRPr="00000000" w14:paraId="00000079">
            <w:pPr>
              <w:numPr>
                <w:ilvl w:val="0"/>
                <w:numId w:val="2"/>
              </w:numPr>
              <w:spacing w:line="240" w:lineRule="auto"/>
              <w:ind w:left="720" w:hanging="360"/>
              <w:rPr>
                <w:rFonts w:ascii="Arial" w:cs="Arial" w:eastAsia="Arial" w:hAnsi="Arial"/>
                <w:color w:val="0c0c0c"/>
                <w:sz w:val="22"/>
                <w:szCs w:val="22"/>
              </w:rPr>
            </w:pPr>
            <w:r w:rsidDel="00000000" w:rsidR="00000000" w:rsidRPr="00000000">
              <w:rPr>
                <w:color w:val="0000ff"/>
                <w:rtl w:val="0"/>
              </w:rPr>
              <w:t xml:space="preserve">Equality Act 2010 and schools </w:t>
            </w:r>
            <w:r w:rsidDel="00000000" w:rsidR="00000000" w:rsidRPr="00000000">
              <w:rPr>
                <w:rtl w:val="0"/>
              </w:rPr>
            </w:r>
          </w:p>
          <w:p w:rsidR="00000000" w:rsidDel="00000000" w:rsidP="00000000" w:rsidRDefault="00000000" w:rsidRPr="00000000" w14:paraId="0000007A">
            <w:pPr>
              <w:numPr>
                <w:ilvl w:val="0"/>
                <w:numId w:val="2"/>
              </w:numPr>
              <w:spacing w:line="240" w:lineRule="auto"/>
              <w:ind w:left="720" w:hanging="360"/>
              <w:rPr>
                <w:rFonts w:ascii="Arial" w:cs="Arial" w:eastAsia="Arial" w:hAnsi="Arial"/>
                <w:color w:val="0c0c0c"/>
                <w:sz w:val="22"/>
                <w:szCs w:val="22"/>
              </w:rPr>
            </w:pPr>
            <w:r w:rsidDel="00000000" w:rsidR="00000000" w:rsidRPr="00000000">
              <w:rPr>
                <w:color w:val="0000ff"/>
                <w:rtl w:val="0"/>
              </w:rPr>
              <w:t xml:space="preserve">SEND code of practice: 0 to 25 years </w:t>
            </w:r>
            <w:r w:rsidDel="00000000" w:rsidR="00000000" w:rsidRPr="00000000">
              <w:rPr>
                <w:color w:val="0c0c0c"/>
                <w:rtl w:val="0"/>
              </w:rPr>
              <w:t xml:space="preserve">(statutory guidance) </w:t>
            </w:r>
          </w:p>
          <w:p w:rsidR="00000000" w:rsidDel="00000000" w:rsidP="00000000" w:rsidRDefault="00000000" w:rsidRPr="00000000" w14:paraId="0000007B">
            <w:pPr>
              <w:numPr>
                <w:ilvl w:val="0"/>
                <w:numId w:val="2"/>
              </w:numPr>
              <w:spacing w:line="240" w:lineRule="auto"/>
              <w:ind w:left="720" w:hanging="360"/>
              <w:rPr>
                <w:rFonts w:ascii="Arial" w:cs="Arial" w:eastAsia="Arial" w:hAnsi="Arial"/>
                <w:color w:val="0c0c0c"/>
                <w:sz w:val="22"/>
                <w:szCs w:val="22"/>
              </w:rPr>
            </w:pPr>
            <w:r w:rsidDel="00000000" w:rsidR="00000000" w:rsidRPr="00000000">
              <w:rPr>
                <w:color w:val="0000ff"/>
                <w:rtl w:val="0"/>
              </w:rPr>
              <w:t xml:space="preserve">Alternative Provision </w:t>
            </w:r>
            <w:r w:rsidDel="00000000" w:rsidR="00000000" w:rsidRPr="00000000">
              <w:rPr>
                <w:color w:val="0c0c0c"/>
                <w:rtl w:val="0"/>
              </w:rPr>
              <w:t xml:space="preserve">(statutory guidance) </w:t>
            </w:r>
          </w:p>
          <w:p w:rsidR="00000000" w:rsidDel="00000000" w:rsidP="00000000" w:rsidRDefault="00000000" w:rsidRPr="00000000" w14:paraId="0000007C">
            <w:pPr>
              <w:numPr>
                <w:ilvl w:val="0"/>
                <w:numId w:val="2"/>
              </w:numPr>
              <w:spacing w:line="240" w:lineRule="auto"/>
              <w:ind w:left="720" w:hanging="360"/>
              <w:rPr>
                <w:rFonts w:ascii="Arial" w:cs="Arial" w:eastAsia="Arial" w:hAnsi="Arial"/>
                <w:color w:val="0c0c0c"/>
                <w:sz w:val="22"/>
                <w:szCs w:val="22"/>
              </w:rPr>
            </w:pPr>
            <w:r w:rsidDel="00000000" w:rsidR="00000000" w:rsidRPr="00000000">
              <w:rPr>
                <w:color w:val="0000ff"/>
                <w:rtl w:val="0"/>
              </w:rPr>
              <w:t xml:space="preserve">Mental Health and Behaviour in Schools </w:t>
            </w:r>
            <w:r w:rsidDel="00000000" w:rsidR="00000000" w:rsidRPr="00000000">
              <w:rPr>
                <w:color w:val="0c0c0c"/>
                <w:rtl w:val="0"/>
              </w:rPr>
              <w:t xml:space="preserve">(advice for schools)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after="160" w:line="240" w:lineRule="auto"/>
              <w:rPr>
                <w:b w:val="1"/>
              </w:rPr>
            </w:pPr>
            <w:r w:rsidDel="00000000" w:rsidR="00000000" w:rsidRPr="00000000">
              <w:rPr>
                <w:b w:val="1"/>
                <w:rtl w:val="0"/>
              </w:rPr>
              <w:t xml:space="preserve">Monitoring and Review</w:t>
            </w:r>
          </w:p>
          <w:p w:rsidR="00000000" w:rsidDel="00000000" w:rsidP="00000000" w:rsidRDefault="00000000" w:rsidRPr="00000000" w14:paraId="00000080">
            <w:pPr>
              <w:spacing w:line="240" w:lineRule="auto"/>
              <w:rPr/>
            </w:pPr>
            <w:r w:rsidDel="00000000" w:rsidR="00000000" w:rsidRPr="00000000">
              <w:rPr>
                <w:rtl w:val="0"/>
              </w:rPr>
              <w:t xml:space="preserve">The governing body monitors this policy on an annual basis and has an allocated Governor on the board. The Headteacher and Governor lead reports its findings and recommendations to the full governing body, as necessary, if the policy needs modification. Serious consideration to any comments from parents about the PSHE (RSHE) programme, and makes a record of all such comments. Governors scrutinise and ratify teaching materials to check they are in accordance with the school’s ethos. </w:t>
            </w:r>
          </w:p>
          <w:p w:rsidR="00000000" w:rsidDel="00000000" w:rsidP="00000000" w:rsidRDefault="00000000" w:rsidRPr="00000000" w14:paraId="00000081">
            <w:pPr>
              <w:spacing w:line="240" w:lineRule="auto"/>
              <w:rPr/>
            </w:pPr>
            <w:r w:rsidDel="00000000" w:rsidR="00000000" w:rsidRPr="00000000">
              <w:rPr>
                <w:rtl w:val="0"/>
              </w:rPr>
            </w:r>
          </w:p>
          <w:p w:rsidR="00000000" w:rsidDel="00000000" w:rsidP="00000000" w:rsidRDefault="00000000" w:rsidRPr="00000000" w14:paraId="00000082">
            <w:pPr>
              <w:spacing w:line="240" w:lineRule="auto"/>
              <w:rPr>
                <w:b w:val="1"/>
              </w:rPr>
            </w:pPr>
            <w:r w:rsidDel="00000000" w:rsidR="00000000" w:rsidRPr="00000000">
              <w:rPr>
                <w:b w:val="1"/>
                <w:rtl w:val="0"/>
              </w:rPr>
              <w:t xml:space="preserve">Equality</w:t>
            </w:r>
          </w:p>
          <w:p w:rsidR="00000000" w:rsidDel="00000000" w:rsidP="00000000" w:rsidRDefault="00000000" w:rsidRPr="00000000" w14:paraId="00000083">
            <w:pPr>
              <w:spacing w:line="240" w:lineRule="auto"/>
              <w:rPr>
                <w:b w:val="1"/>
              </w:rPr>
            </w:pPr>
            <w:r w:rsidDel="00000000" w:rsidR="00000000" w:rsidRPr="00000000">
              <w:rPr>
                <w:b w:val="1"/>
                <w:rtl w:val="0"/>
              </w:rPr>
              <w:t xml:space="preserve">This policy will inform the school’s Equalities Plan.</w:t>
            </w:r>
          </w:p>
          <w:p w:rsidR="00000000" w:rsidDel="00000000" w:rsidP="00000000" w:rsidRDefault="00000000" w:rsidRPr="00000000" w14:paraId="00000084">
            <w:pPr>
              <w:spacing w:line="240" w:lineRule="auto"/>
              <w:rPr/>
            </w:pPr>
            <w:r w:rsidDel="00000000" w:rsidR="00000000" w:rsidRPr="00000000">
              <w:rPr>
                <w:rtl w:val="0"/>
              </w:rPr>
              <w:t xml:space="preserve">The DfE Guidance 2019 (p. 15) states, “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rsidR="00000000" w:rsidDel="00000000" w:rsidP="00000000" w:rsidRDefault="00000000" w:rsidRPr="00000000" w14:paraId="00000085">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rPr/>
            </w:pPr>
            <w:r w:rsidDel="00000000" w:rsidR="00000000" w:rsidRPr="00000000">
              <w:rPr>
                <w:rtl w:val="0"/>
              </w:rPr>
              <w:t xml:space="preserve">Print off new curriculum sheets to go in class folders </w:t>
            </w:r>
          </w:p>
        </w:tc>
      </w:tr>
    </w:tbl>
    <w:p w:rsidR="00000000" w:rsidDel="00000000" w:rsidP="00000000" w:rsidRDefault="00000000" w:rsidRPr="00000000" w14:paraId="00000087">
      <w:pPr>
        <w:ind w:left="0" w:firstLine="0"/>
        <w:rPr/>
      </w:pPr>
      <w:r w:rsidDel="00000000" w:rsidR="00000000" w:rsidRPr="00000000">
        <w:rPr>
          <w:rtl w:val="0"/>
        </w:rPr>
      </w:r>
    </w:p>
    <w:p w:rsidR="00000000" w:rsidDel="00000000" w:rsidP="00000000" w:rsidRDefault="00000000" w:rsidRPr="00000000" w14:paraId="00000088">
      <w:pPr>
        <w:ind w:left="0" w:firstLine="0"/>
        <w:rPr/>
      </w:pPr>
      <w:r w:rsidDel="00000000" w:rsidR="00000000" w:rsidRPr="00000000">
        <w:rPr>
          <w:rtl w:val="0"/>
        </w:rPr>
      </w:r>
    </w:p>
    <w:p w:rsidR="00000000" w:rsidDel="00000000" w:rsidP="00000000" w:rsidRDefault="00000000" w:rsidRPr="00000000" w14:paraId="00000089">
      <w:pPr>
        <w:ind w:left="0" w:firstLine="0"/>
        <w:rPr/>
      </w:pPr>
      <w:r w:rsidDel="00000000" w:rsidR="00000000" w:rsidRPr="00000000">
        <w:rPr>
          <w:rtl w:val="0"/>
        </w:rPr>
      </w:r>
    </w:p>
    <w:p w:rsidR="00000000" w:rsidDel="00000000" w:rsidP="00000000" w:rsidRDefault="00000000" w:rsidRPr="00000000" w14:paraId="0000008A">
      <w:pPr>
        <w:ind w:left="0" w:firstLine="0"/>
        <w:rPr/>
      </w:pPr>
      <w:r w:rsidDel="00000000" w:rsidR="00000000" w:rsidRPr="00000000">
        <w:rPr>
          <w:rtl w:val="0"/>
        </w:rPr>
      </w:r>
    </w:p>
    <w:p w:rsidR="00000000" w:rsidDel="00000000" w:rsidP="00000000" w:rsidRDefault="00000000" w:rsidRPr="00000000" w14:paraId="0000008B">
      <w:pPr>
        <w:ind w:left="0" w:firstLine="0"/>
        <w:rPr/>
      </w:pPr>
      <w:r w:rsidDel="00000000" w:rsidR="00000000" w:rsidRPr="00000000">
        <w:rPr>
          <w:rtl w:val="0"/>
        </w:rPr>
      </w:r>
    </w:p>
    <w:p w:rsidR="00000000" w:rsidDel="00000000" w:rsidP="00000000" w:rsidRDefault="00000000" w:rsidRPr="00000000" w14:paraId="0000008C">
      <w:pPr>
        <w:ind w:left="0" w:firstLine="0"/>
        <w:rPr/>
      </w:pPr>
      <w:r w:rsidDel="00000000" w:rsidR="00000000" w:rsidRPr="00000000">
        <w:rPr>
          <w:rtl w:val="0"/>
        </w:rPr>
      </w:r>
    </w:p>
    <w:p w:rsidR="00000000" w:rsidDel="00000000" w:rsidP="00000000" w:rsidRDefault="00000000" w:rsidRPr="00000000" w14:paraId="0000008D">
      <w:pPr>
        <w:ind w:left="0" w:firstLine="0"/>
        <w:rPr/>
      </w:pPr>
      <w:r w:rsidDel="00000000" w:rsidR="00000000" w:rsidRPr="00000000">
        <w:rPr>
          <w:rtl w:val="0"/>
        </w:rPr>
      </w:r>
    </w:p>
    <w:p w:rsidR="00000000" w:rsidDel="00000000" w:rsidP="00000000" w:rsidRDefault="00000000" w:rsidRPr="00000000" w14:paraId="0000008E">
      <w:pPr>
        <w:ind w:left="0" w:firstLine="0"/>
        <w:rPr/>
      </w:pPr>
      <w:r w:rsidDel="00000000" w:rsidR="00000000" w:rsidRPr="00000000">
        <w:rPr>
          <w:rtl w:val="0"/>
        </w:rPr>
      </w:r>
    </w:p>
    <w:p w:rsidR="00000000" w:rsidDel="00000000" w:rsidP="00000000" w:rsidRDefault="00000000" w:rsidRPr="00000000" w14:paraId="0000008F">
      <w:pPr>
        <w:ind w:left="0" w:firstLine="0"/>
        <w:rPr/>
      </w:pPr>
      <w:r w:rsidDel="00000000" w:rsidR="00000000" w:rsidRPr="00000000">
        <w:rPr>
          <w:rtl w:val="0"/>
        </w:rPr>
      </w:r>
    </w:p>
    <w:p w:rsidR="00000000" w:rsidDel="00000000" w:rsidP="00000000" w:rsidRDefault="00000000" w:rsidRPr="00000000" w14:paraId="00000090">
      <w:pPr>
        <w:ind w:left="0" w:firstLine="0"/>
        <w:rPr/>
      </w:pPr>
      <w:r w:rsidDel="00000000" w:rsidR="00000000" w:rsidRPr="00000000">
        <w:rPr>
          <w:rtl w:val="0"/>
        </w:rPr>
      </w:r>
    </w:p>
    <w:p w:rsidR="00000000" w:rsidDel="00000000" w:rsidP="00000000" w:rsidRDefault="00000000" w:rsidRPr="00000000" w14:paraId="00000091">
      <w:pPr>
        <w:ind w:left="0" w:firstLine="0"/>
        <w:rPr/>
      </w:pPr>
      <w:r w:rsidDel="00000000" w:rsidR="00000000" w:rsidRPr="00000000">
        <w:rPr>
          <w:rtl w:val="0"/>
        </w:rPr>
      </w:r>
    </w:p>
    <w:p w:rsidR="00000000" w:rsidDel="00000000" w:rsidP="00000000" w:rsidRDefault="00000000" w:rsidRPr="00000000" w14:paraId="00000092">
      <w:pPr>
        <w:ind w:left="0" w:firstLine="0"/>
        <w:rPr/>
      </w:pPr>
      <w:r w:rsidDel="00000000" w:rsidR="00000000" w:rsidRPr="00000000">
        <w:rPr>
          <w:rtl w:val="0"/>
        </w:rPr>
      </w:r>
    </w:p>
    <w:p w:rsidR="00000000" w:rsidDel="00000000" w:rsidP="00000000" w:rsidRDefault="00000000" w:rsidRPr="00000000" w14:paraId="00000093">
      <w:pPr>
        <w:ind w:left="0" w:firstLine="0"/>
        <w:rPr/>
      </w:pPr>
      <w:r w:rsidDel="00000000" w:rsidR="00000000" w:rsidRPr="00000000">
        <w:rPr>
          <w:rtl w:val="0"/>
        </w:rPr>
      </w:r>
    </w:p>
    <w:p w:rsidR="00000000" w:rsidDel="00000000" w:rsidP="00000000" w:rsidRDefault="00000000" w:rsidRPr="00000000" w14:paraId="00000094">
      <w:pPr>
        <w:ind w:left="0" w:firstLine="0"/>
        <w:rPr/>
      </w:pPr>
      <w:r w:rsidDel="00000000" w:rsidR="00000000" w:rsidRPr="00000000">
        <w:rPr>
          <w:rtl w:val="0"/>
        </w:rPr>
      </w:r>
    </w:p>
    <w:p w:rsidR="00000000" w:rsidDel="00000000" w:rsidP="00000000" w:rsidRDefault="00000000" w:rsidRPr="00000000" w14:paraId="00000095">
      <w:pPr>
        <w:ind w:left="0" w:firstLine="0"/>
        <w:rPr/>
      </w:pPr>
      <w:r w:rsidDel="00000000" w:rsidR="00000000" w:rsidRPr="00000000">
        <w:rPr>
          <w:rtl w:val="0"/>
        </w:rPr>
      </w:r>
    </w:p>
    <w:p w:rsidR="00000000" w:rsidDel="00000000" w:rsidP="00000000" w:rsidRDefault="00000000" w:rsidRPr="00000000" w14:paraId="00000096">
      <w:pPr>
        <w:ind w:left="0" w:firstLine="0"/>
        <w:rPr/>
      </w:pPr>
      <w:r w:rsidDel="00000000" w:rsidR="00000000" w:rsidRPr="00000000">
        <w:rPr>
          <w:rtl w:val="0"/>
        </w:rPr>
      </w:r>
    </w:p>
    <w:p w:rsidR="00000000" w:rsidDel="00000000" w:rsidP="00000000" w:rsidRDefault="00000000" w:rsidRPr="00000000" w14:paraId="00000097">
      <w:pPr>
        <w:ind w:left="0" w:firstLine="0"/>
        <w:rPr/>
      </w:pPr>
      <w:r w:rsidDel="00000000" w:rsidR="00000000" w:rsidRPr="00000000">
        <w:rPr>
          <w:rtl w:val="0"/>
        </w:rPr>
      </w:r>
    </w:p>
    <w:p w:rsidR="00000000" w:rsidDel="00000000" w:rsidP="00000000" w:rsidRDefault="00000000" w:rsidRPr="00000000" w14:paraId="00000098">
      <w:pPr>
        <w:ind w:left="0" w:firstLine="0"/>
        <w:rPr/>
      </w:pPr>
      <w:r w:rsidDel="00000000" w:rsidR="00000000" w:rsidRPr="00000000">
        <w:rPr>
          <w:rtl w:val="0"/>
        </w:rPr>
      </w:r>
    </w:p>
    <w:p w:rsidR="00000000" w:rsidDel="00000000" w:rsidP="00000000" w:rsidRDefault="00000000" w:rsidRPr="00000000" w14:paraId="00000099">
      <w:pPr>
        <w:ind w:left="0" w:firstLine="0"/>
        <w:rPr/>
      </w:pPr>
      <w:r w:rsidDel="00000000" w:rsidR="00000000" w:rsidRPr="00000000">
        <w:rPr>
          <w:rtl w:val="0"/>
        </w:rPr>
      </w:r>
    </w:p>
    <w:p w:rsidR="00000000" w:rsidDel="00000000" w:rsidP="00000000" w:rsidRDefault="00000000" w:rsidRPr="00000000" w14:paraId="0000009A">
      <w:pPr>
        <w:ind w:left="0" w:firstLine="0"/>
        <w:rPr/>
      </w:pPr>
      <w:r w:rsidDel="00000000" w:rsidR="00000000" w:rsidRPr="00000000">
        <w:rPr>
          <w:rtl w:val="0"/>
        </w:rPr>
      </w:r>
    </w:p>
    <w:p w:rsidR="00000000" w:rsidDel="00000000" w:rsidP="00000000" w:rsidRDefault="00000000" w:rsidRPr="00000000" w14:paraId="0000009B">
      <w:pPr>
        <w:ind w:left="0" w:firstLine="0"/>
        <w:rPr/>
      </w:pPr>
      <w:r w:rsidDel="00000000" w:rsidR="00000000" w:rsidRPr="00000000">
        <w:rPr>
          <w:rtl w:val="0"/>
        </w:rPr>
      </w:r>
    </w:p>
    <w:p w:rsidR="00000000" w:rsidDel="00000000" w:rsidP="00000000" w:rsidRDefault="00000000" w:rsidRPr="00000000" w14:paraId="0000009C">
      <w:pPr>
        <w:ind w:left="0" w:firstLine="0"/>
        <w:rPr/>
      </w:pPr>
      <w:r w:rsidDel="00000000" w:rsidR="00000000" w:rsidRPr="00000000">
        <w:rPr>
          <w:rtl w:val="0"/>
        </w:rPr>
      </w:r>
    </w:p>
    <w:p w:rsidR="00000000" w:rsidDel="00000000" w:rsidP="00000000" w:rsidRDefault="00000000" w:rsidRPr="00000000" w14:paraId="0000009D">
      <w:pPr>
        <w:ind w:left="0" w:firstLine="0"/>
        <w:rPr/>
      </w:pPr>
      <w:r w:rsidDel="00000000" w:rsidR="00000000" w:rsidRPr="00000000">
        <w:rPr>
          <w:rtl w:val="0"/>
        </w:rPr>
      </w:r>
    </w:p>
    <w:p w:rsidR="00000000" w:rsidDel="00000000" w:rsidP="00000000" w:rsidRDefault="00000000" w:rsidRPr="00000000" w14:paraId="0000009E">
      <w:pPr>
        <w:ind w:left="0" w:firstLine="0"/>
        <w:rPr/>
      </w:pPr>
      <w:r w:rsidDel="00000000" w:rsidR="00000000" w:rsidRPr="00000000">
        <w:rPr>
          <w:rtl w:val="0"/>
        </w:rPr>
      </w:r>
    </w:p>
    <w:p w:rsidR="00000000" w:rsidDel="00000000" w:rsidP="00000000" w:rsidRDefault="00000000" w:rsidRPr="00000000" w14:paraId="0000009F">
      <w:pPr>
        <w:ind w:left="0" w:firstLine="0"/>
        <w:rPr/>
      </w:pPr>
      <w:r w:rsidDel="00000000" w:rsidR="00000000" w:rsidRPr="00000000">
        <w:rPr>
          <w:rtl w:val="0"/>
        </w:rPr>
      </w:r>
    </w:p>
    <w:p w:rsidR="00000000" w:rsidDel="00000000" w:rsidP="00000000" w:rsidRDefault="00000000" w:rsidRPr="00000000" w14:paraId="000000A0">
      <w:pPr>
        <w:ind w:left="0" w:firstLine="0"/>
        <w:rPr/>
      </w:pPr>
      <w:r w:rsidDel="00000000" w:rsidR="00000000" w:rsidRPr="00000000">
        <w:rPr>
          <w:rtl w:val="0"/>
        </w:rPr>
      </w:r>
    </w:p>
    <w:p w:rsidR="00000000" w:rsidDel="00000000" w:rsidP="00000000" w:rsidRDefault="00000000" w:rsidRPr="00000000" w14:paraId="000000A1">
      <w:pPr>
        <w:ind w:left="0" w:firstLine="0"/>
        <w:rPr/>
      </w:pPr>
      <w:r w:rsidDel="00000000" w:rsidR="00000000" w:rsidRPr="00000000">
        <w:rPr>
          <w:rtl w:val="0"/>
        </w:rPr>
      </w:r>
    </w:p>
    <w:p w:rsidR="00000000" w:rsidDel="00000000" w:rsidP="00000000" w:rsidRDefault="00000000" w:rsidRPr="00000000" w14:paraId="000000A2">
      <w:pPr>
        <w:ind w:left="0" w:firstLine="0"/>
        <w:rPr/>
      </w:pPr>
      <w:r w:rsidDel="00000000" w:rsidR="00000000" w:rsidRPr="00000000">
        <w:rPr>
          <w:rtl w:val="0"/>
        </w:rPr>
      </w:r>
    </w:p>
    <w:p w:rsidR="00000000" w:rsidDel="00000000" w:rsidP="00000000" w:rsidRDefault="00000000" w:rsidRPr="00000000" w14:paraId="000000A3">
      <w:pPr>
        <w:ind w:left="0" w:firstLine="0"/>
        <w:rPr/>
      </w:pPr>
      <w:r w:rsidDel="00000000" w:rsidR="00000000" w:rsidRPr="00000000">
        <w:rPr>
          <w:rtl w:val="0"/>
        </w:rPr>
      </w:r>
    </w:p>
    <w:p w:rsidR="00000000" w:rsidDel="00000000" w:rsidP="00000000" w:rsidRDefault="00000000" w:rsidRPr="00000000" w14:paraId="000000A4">
      <w:pPr>
        <w:ind w:left="0" w:firstLine="0"/>
        <w:rPr/>
      </w:pPr>
      <w:r w:rsidDel="00000000" w:rsidR="00000000" w:rsidRPr="00000000">
        <w:rPr>
          <w:rtl w:val="0"/>
        </w:rPr>
      </w:r>
    </w:p>
    <w:p w:rsidR="00000000" w:rsidDel="00000000" w:rsidP="00000000" w:rsidRDefault="00000000" w:rsidRPr="00000000" w14:paraId="000000A5">
      <w:pPr>
        <w:ind w:left="0" w:firstLine="0"/>
        <w:rPr/>
      </w:pPr>
      <w:r w:rsidDel="00000000" w:rsidR="00000000" w:rsidRPr="00000000">
        <w:rPr>
          <w:rtl w:val="0"/>
        </w:rPr>
      </w:r>
    </w:p>
    <w:p w:rsidR="00000000" w:rsidDel="00000000" w:rsidP="00000000" w:rsidRDefault="00000000" w:rsidRPr="00000000" w14:paraId="000000A6">
      <w:pPr>
        <w:ind w:left="0" w:firstLine="0"/>
        <w:rPr/>
      </w:pPr>
      <w:r w:rsidDel="00000000" w:rsidR="00000000" w:rsidRPr="00000000">
        <w:rPr>
          <w:rtl w:val="0"/>
        </w:rPr>
      </w:r>
    </w:p>
    <w:p w:rsidR="00000000" w:rsidDel="00000000" w:rsidP="00000000" w:rsidRDefault="00000000" w:rsidRPr="00000000" w14:paraId="000000A7">
      <w:pPr>
        <w:ind w:left="0" w:firstLine="0"/>
        <w:rPr/>
      </w:pPr>
      <w:r w:rsidDel="00000000" w:rsidR="00000000" w:rsidRPr="00000000">
        <w:rPr>
          <w:rtl w:val="0"/>
        </w:rPr>
      </w:r>
    </w:p>
    <w:p w:rsidR="00000000" w:rsidDel="00000000" w:rsidP="00000000" w:rsidRDefault="00000000" w:rsidRPr="00000000" w14:paraId="000000A8">
      <w:pPr>
        <w:ind w:left="0" w:firstLine="0"/>
        <w:rPr/>
      </w:pPr>
      <w:r w:rsidDel="00000000" w:rsidR="00000000" w:rsidRPr="00000000">
        <w:rPr>
          <w:rtl w:val="0"/>
        </w:rPr>
      </w:r>
    </w:p>
    <w:p w:rsidR="00000000" w:rsidDel="00000000" w:rsidP="00000000" w:rsidRDefault="00000000" w:rsidRPr="00000000" w14:paraId="000000A9">
      <w:pPr>
        <w:ind w:left="0" w:firstLine="0"/>
        <w:rPr/>
      </w:pPr>
      <w:r w:rsidDel="00000000" w:rsidR="00000000" w:rsidRPr="00000000">
        <w:rPr>
          <w:rtl w:val="0"/>
        </w:rPr>
      </w:r>
    </w:p>
    <w:p w:rsidR="00000000" w:rsidDel="00000000" w:rsidP="00000000" w:rsidRDefault="00000000" w:rsidRPr="00000000" w14:paraId="000000AA">
      <w:pPr>
        <w:ind w:left="0" w:firstLine="0"/>
        <w:rPr/>
      </w:pPr>
      <w:r w:rsidDel="00000000" w:rsidR="00000000" w:rsidRPr="00000000">
        <w:rPr>
          <w:rtl w:val="0"/>
        </w:rPr>
      </w:r>
    </w:p>
    <w:p w:rsidR="00000000" w:rsidDel="00000000" w:rsidP="00000000" w:rsidRDefault="00000000" w:rsidRPr="00000000" w14:paraId="000000AB">
      <w:pPr>
        <w:ind w:left="0" w:firstLine="0"/>
        <w:rPr/>
      </w:pPr>
      <w:r w:rsidDel="00000000" w:rsidR="00000000" w:rsidRPr="00000000">
        <w:rPr>
          <w:rtl w:val="0"/>
        </w:rPr>
      </w:r>
    </w:p>
    <w:p w:rsidR="00000000" w:rsidDel="00000000" w:rsidP="00000000" w:rsidRDefault="00000000" w:rsidRPr="00000000" w14:paraId="000000AC">
      <w:pPr>
        <w:ind w:left="0" w:firstLine="0"/>
        <w:rPr/>
      </w:pPr>
      <w:r w:rsidDel="00000000" w:rsidR="00000000" w:rsidRPr="00000000">
        <w:rPr>
          <w:rtl w:val="0"/>
        </w:rPr>
      </w:r>
    </w:p>
    <w:p w:rsidR="00000000" w:rsidDel="00000000" w:rsidP="00000000" w:rsidRDefault="00000000" w:rsidRPr="00000000" w14:paraId="000000AD">
      <w:pPr>
        <w:ind w:left="0" w:firstLine="0"/>
        <w:rPr/>
      </w:pPr>
      <w:r w:rsidDel="00000000" w:rsidR="00000000" w:rsidRPr="00000000">
        <w:rPr>
          <w:rtl w:val="0"/>
        </w:rPr>
      </w:r>
    </w:p>
    <w:p w:rsidR="00000000" w:rsidDel="00000000" w:rsidP="00000000" w:rsidRDefault="00000000" w:rsidRPr="00000000" w14:paraId="000000AE">
      <w:pPr>
        <w:ind w:left="0" w:firstLine="0"/>
        <w:rPr/>
      </w:pPr>
      <w:r w:rsidDel="00000000" w:rsidR="00000000" w:rsidRPr="00000000">
        <w:rPr>
          <w:rtl w:val="0"/>
        </w:rPr>
      </w:r>
    </w:p>
    <w:p w:rsidR="00000000" w:rsidDel="00000000" w:rsidP="00000000" w:rsidRDefault="00000000" w:rsidRPr="00000000" w14:paraId="000000AF">
      <w:pPr>
        <w:ind w:left="0" w:firstLine="0"/>
        <w:rPr/>
      </w:pPr>
      <w:r w:rsidDel="00000000" w:rsidR="00000000" w:rsidRPr="00000000">
        <w:rPr>
          <w:rtl w:val="0"/>
        </w:rPr>
      </w:r>
    </w:p>
    <w:p w:rsidR="00000000" w:rsidDel="00000000" w:rsidP="00000000" w:rsidRDefault="00000000" w:rsidRPr="00000000" w14:paraId="000000B0">
      <w:pPr>
        <w:ind w:left="0" w:firstLine="0"/>
        <w:rPr/>
      </w:pP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fT_d9AYyf8ODle-qjCAAZLlbPYs2q5k11KhowynuxBw/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